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7A82" w:rsidRPr="00F05B39" w:rsidRDefault="00AA5304" w:rsidP="006534B5">
      <w:pPr>
        <w:spacing w:beforeLines="1" w:after="0"/>
        <w:jc w:val="center"/>
        <w:rPr>
          <w:rFonts w:ascii="Times New Roman" w:hAnsi="Times New Roman" w:cs="Times New Roman"/>
          <w:b/>
          <w:sz w:val="32"/>
          <w:szCs w:val="20"/>
        </w:rPr>
      </w:pPr>
      <w:r>
        <w:rPr>
          <w:rFonts w:ascii="Times New Roman" w:hAnsi="Times New Roman" w:cs="Times New Roman"/>
          <w:b/>
          <w:sz w:val="32"/>
          <w:szCs w:val="20"/>
        </w:rPr>
        <w:t>Careers Lesson: Fifth Grade</w:t>
      </w:r>
      <w:r w:rsidR="00AB65B2">
        <w:rPr>
          <w:rFonts w:ascii="Times New Roman" w:hAnsi="Times New Roman" w:cs="Times New Roman"/>
          <w:b/>
          <w:sz w:val="32"/>
          <w:szCs w:val="20"/>
        </w:rPr>
        <w:t xml:space="preserve"> </w:t>
      </w:r>
    </w:p>
    <w:p w:rsidR="006B7A82" w:rsidRPr="007B18F4" w:rsidRDefault="006B7A82" w:rsidP="006534B5">
      <w:pPr>
        <w:spacing w:beforeLines="1" w:after="0"/>
        <w:rPr>
          <w:rFonts w:ascii="Times New Roman" w:hAnsi="Times New Roman" w:cs="Times New Roman"/>
          <w:szCs w:val="20"/>
        </w:rPr>
      </w:pPr>
    </w:p>
    <w:tbl>
      <w:tblPr>
        <w:tblStyle w:val="TableGrid"/>
        <w:tblW w:w="9558" w:type="dxa"/>
        <w:tblLook w:val="04A0"/>
      </w:tblPr>
      <w:tblGrid>
        <w:gridCol w:w="1017"/>
        <w:gridCol w:w="2427"/>
        <w:gridCol w:w="1817"/>
        <w:gridCol w:w="2061"/>
        <w:gridCol w:w="2236"/>
      </w:tblGrid>
      <w:tr w:rsidR="00AA5304" w:rsidRPr="00431362">
        <w:tc>
          <w:tcPr>
            <w:tcW w:w="1017" w:type="dxa"/>
          </w:tcPr>
          <w:p w:rsidR="00AA5304" w:rsidRPr="00AA5304" w:rsidRDefault="00AA5304" w:rsidP="00023456">
            <w:pPr>
              <w:rPr>
                <w:rFonts w:ascii="Times New Roman" w:eastAsia="Times New Roman" w:hAnsi="Times New Roman" w:cs="Arial"/>
                <w:b/>
                <w:bCs/>
                <w:sz w:val="20"/>
                <w:szCs w:val="24"/>
              </w:rPr>
            </w:pPr>
            <w:r w:rsidRPr="00AA5304">
              <w:rPr>
                <w:rFonts w:ascii="Times New Roman" w:eastAsia="Times New Roman" w:hAnsi="Times New Roman" w:cs="Arial"/>
                <w:b/>
                <w:bCs/>
                <w:sz w:val="20"/>
                <w:szCs w:val="24"/>
              </w:rPr>
              <w:t>Grade</w:t>
            </w:r>
          </w:p>
        </w:tc>
        <w:tc>
          <w:tcPr>
            <w:tcW w:w="2427" w:type="dxa"/>
          </w:tcPr>
          <w:p w:rsidR="00AA5304" w:rsidRPr="00AA5304" w:rsidRDefault="00AA5304" w:rsidP="00023456">
            <w:pPr>
              <w:rPr>
                <w:rFonts w:ascii="Times New Roman" w:eastAsia="Times New Roman" w:hAnsi="Times New Roman" w:cs="Arial"/>
                <w:b/>
                <w:bCs/>
                <w:sz w:val="20"/>
                <w:szCs w:val="32"/>
              </w:rPr>
            </w:pPr>
            <w:r w:rsidRPr="00AA5304">
              <w:rPr>
                <w:rFonts w:ascii="Times New Roman" w:eastAsia="Times New Roman" w:hAnsi="Times New Roman" w:cs="Arial"/>
                <w:b/>
                <w:bCs/>
                <w:sz w:val="20"/>
                <w:szCs w:val="24"/>
              </w:rPr>
              <w:t>Essential Questions</w:t>
            </w:r>
          </w:p>
        </w:tc>
        <w:tc>
          <w:tcPr>
            <w:tcW w:w="1817" w:type="dxa"/>
          </w:tcPr>
          <w:p w:rsidR="00AA5304" w:rsidRPr="00AA5304" w:rsidRDefault="00AA5304" w:rsidP="00023456">
            <w:pPr>
              <w:rPr>
                <w:rFonts w:ascii="Times New Roman" w:eastAsia="Times New Roman" w:hAnsi="Times New Roman" w:cs="Arial"/>
                <w:b/>
                <w:sz w:val="20"/>
                <w:szCs w:val="24"/>
              </w:rPr>
            </w:pPr>
            <w:r w:rsidRPr="00AA5304">
              <w:rPr>
                <w:rFonts w:ascii="Times New Roman" w:eastAsia="Times New Roman" w:hAnsi="Times New Roman" w:cs="Arial"/>
                <w:b/>
                <w:sz w:val="20"/>
                <w:szCs w:val="24"/>
              </w:rPr>
              <w:t>Vocabulary</w:t>
            </w:r>
          </w:p>
        </w:tc>
        <w:tc>
          <w:tcPr>
            <w:tcW w:w="2061" w:type="dxa"/>
          </w:tcPr>
          <w:p w:rsidR="00AA5304" w:rsidRPr="00AA5304" w:rsidRDefault="00AA5304" w:rsidP="00023456">
            <w:pPr>
              <w:rPr>
                <w:rFonts w:ascii="Times New Roman" w:eastAsia="Times New Roman" w:hAnsi="Times New Roman" w:cs="Arial"/>
                <w:b/>
                <w:sz w:val="20"/>
                <w:szCs w:val="24"/>
              </w:rPr>
            </w:pPr>
            <w:r w:rsidRPr="00AA5304">
              <w:rPr>
                <w:rFonts w:ascii="Times New Roman" w:eastAsia="Times New Roman" w:hAnsi="Times New Roman" w:cs="Arial"/>
                <w:b/>
                <w:sz w:val="20"/>
                <w:szCs w:val="24"/>
              </w:rPr>
              <w:t>Knowledge</w:t>
            </w:r>
          </w:p>
        </w:tc>
        <w:tc>
          <w:tcPr>
            <w:tcW w:w="2236" w:type="dxa"/>
          </w:tcPr>
          <w:p w:rsidR="00AA5304" w:rsidRPr="00AA5304" w:rsidRDefault="00AA5304" w:rsidP="00023456">
            <w:pPr>
              <w:rPr>
                <w:rFonts w:ascii="Times New Roman" w:eastAsia="Times New Roman" w:hAnsi="Times New Roman" w:cs="Arial"/>
                <w:b/>
                <w:sz w:val="20"/>
                <w:szCs w:val="24"/>
              </w:rPr>
            </w:pPr>
            <w:r w:rsidRPr="00AA5304">
              <w:rPr>
                <w:rFonts w:ascii="Times New Roman" w:eastAsia="Times New Roman" w:hAnsi="Times New Roman" w:cs="Arial"/>
                <w:b/>
                <w:sz w:val="20"/>
                <w:szCs w:val="24"/>
              </w:rPr>
              <w:t>Skills</w:t>
            </w:r>
          </w:p>
        </w:tc>
      </w:tr>
      <w:tr w:rsidR="00AA5304" w:rsidRPr="00431362">
        <w:trPr>
          <w:trHeight w:val="1088"/>
        </w:trPr>
        <w:tc>
          <w:tcPr>
            <w:tcW w:w="1017" w:type="dxa"/>
          </w:tcPr>
          <w:p w:rsidR="00AA5304" w:rsidRPr="00AA5304" w:rsidRDefault="00AA5304">
            <w:pPr>
              <w:rPr>
                <w:rFonts w:ascii="Times New Roman" w:hAnsi="Times New Roman"/>
                <w:b/>
                <w:sz w:val="20"/>
                <w:szCs w:val="24"/>
              </w:rPr>
            </w:pPr>
            <w:r w:rsidRPr="00AA5304">
              <w:rPr>
                <w:rFonts w:ascii="Times New Roman" w:hAnsi="Times New Roman"/>
                <w:b/>
                <w:sz w:val="20"/>
                <w:szCs w:val="24"/>
              </w:rPr>
              <w:t>5</w:t>
            </w:r>
          </w:p>
        </w:tc>
        <w:tc>
          <w:tcPr>
            <w:tcW w:w="2427" w:type="dxa"/>
          </w:tcPr>
          <w:p w:rsidR="00AA5304" w:rsidRPr="00AA5304" w:rsidRDefault="00AA5304" w:rsidP="00023456">
            <w:pPr>
              <w:rPr>
                <w:rFonts w:ascii="Times New Roman" w:eastAsia="Times New Roman" w:hAnsi="Times New Roman" w:cs="Arial"/>
                <w:sz w:val="20"/>
                <w:szCs w:val="18"/>
              </w:rPr>
            </w:pPr>
            <w:r w:rsidRPr="00AA5304">
              <w:rPr>
                <w:rFonts w:ascii="Times New Roman" w:eastAsia="Times New Roman" w:hAnsi="Times New Roman" w:cs="Arial"/>
                <w:sz w:val="20"/>
                <w:szCs w:val="18"/>
              </w:rPr>
              <w:t xml:space="preserve">How does your education relate to your future job choices? </w:t>
            </w:r>
          </w:p>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How do my personal priorities influence career decisions?</w:t>
            </w:r>
          </w:p>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How does my knowledge of career opportunities influence career decisions?</w:t>
            </w:r>
          </w:p>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How does completing the "All About Me" project prepare me to transition to middle school?</w:t>
            </w:r>
          </w:p>
          <w:p w:rsidR="00AA5304" w:rsidRPr="00AA5304" w:rsidRDefault="00AA5304">
            <w:pPr>
              <w:rPr>
                <w:rFonts w:ascii="Times New Roman" w:hAnsi="Times New Roman"/>
                <w:b/>
                <w:sz w:val="20"/>
                <w:szCs w:val="32"/>
              </w:rPr>
            </w:pPr>
          </w:p>
        </w:tc>
        <w:tc>
          <w:tcPr>
            <w:tcW w:w="1817" w:type="dxa"/>
          </w:tcPr>
          <w:p w:rsidR="00AA5304" w:rsidRPr="00AA5304" w:rsidRDefault="00AA5304" w:rsidP="00023456">
            <w:pPr>
              <w:rPr>
                <w:rFonts w:ascii="Times New Roman" w:eastAsia="Times New Roman" w:hAnsi="Times New Roman" w:cs="Arial"/>
                <w:sz w:val="20"/>
                <w:szCs w:val="18"/>
              </w:rPr>
            </w:pPr>
            <w:r w:rsidRPr="00AA5304">
              <w:rPr>
                <w:rFonts w:ascii="Times New Roman" w:eastAsia="Times New Roman" w:hAnsi="Times New Roman" w:cs="Arial"/>
                <w:i/>
                <w:iCs/>
                <w:sz w:val="20"/>
                <w:szCs w:val="18"/>
              </w:rPr>
              <w:t>Review-</w:t>
            </w:r>
            <w:r w:rsidRPr="00AA5304">
              <w:rPr>
                <w:rFonts w:ascii="Times New Roman" w:eastAsia="Times New Roman" w:hAnsi="Times New Roman" w:cs="Arial"/>
                <w:sz w:val="20"/>
                <w:szCs w:val="18"/>
              </w:rPr>
              <w:t xml:space="preserve"> Influence, strengths, interests and career(s). </w:t>
            </w:r>
          </w:p>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Hobbies</w:t>
            </w:r>
          </w:p>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Skills</w:t>
            </w:r>
          </w:p>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Short-term goals</w:t>
            </w:r>
          </w:p>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Long-term goals</w:t>
            </w:r>
          </w:p>
          <w:p w:rsidR="00AA5304" w:rsidRPr="00AA5304" w:rsidRDefault="00AA5304">
            <w:pPr>
              <w:rPr>
                <w:rFonts w:ascii="Times New Roman" w:hAnsi="Times New Roman"/>
                <w:b/>
                <w:sz w:val="20"/>
                <w:szCs w:val="32"/>
              </w:rPr>
            </w:pPr>
          </w:p>
        </w:tc>
        <w:tc>
          <w:tcPr>
            <w:tcW w:w="2061" w:type="dxa"/>
          </w:tcPr>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How to explore careers and interest.</w:t>
            </w:r>
          </w:p>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How to complete the "All About Me" project and discuss it with the school counselor, parents and teachers.</w:t>
            </w:r>
          </w:p>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How to define short-term and long-term goals.</w:t>
            </w:r>
          </w:p>
          <w:p w:rsidR="00AA5304" w:rsidRPr="00AA5304" w:rsidRDefault="00AA5304">
            <w:pPr>
              <w:rPr>
                <w:rFonts w:ascii="Times New Roman" w:hAnsi="Times New Roman"/>
                <w:b/>
                <w:sz w:val="20"/>
                <w:szCs w:val="32"/>
              </w:rPr>
            </w:pPr>
          </w:p>
        </w:tc>
        <w:tc>
          <w:tcPr>
            <w:tcW w:w="2236" w:type="dxa"/>
          </w:tcPr>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Explain how personal priorities influence career and job choices.</w:t>
            </w:r>
          </w:p>
          <w:p w:rsidR="00AA5304" w:rsidRPr="00AA5304" w:rsidRDefault="00AA5304" w:rsidP="00023456">
            <w:pPr>
              <w:rPr>
                <w:rFonts w:ascii="Times New Roman" w:eastAsia="Times New Roman" w:hAnsi="Times New Roman" w:cs="Arial"/>
                <w:sz w:val="20"/>
                <w:szCs w:val="20"/>
              </w:rPr>
            </w:pPr>
            <w:r w:rsidRPr="00AA5304">
              <w:rPr>
                <w:rFonts w:ascii="Times New Roman" w:eastAsia="Times New Roman" w:hAnsi="Times New Roman" w:cs="Arial"/>
                <w:sz w:val="20"/>
                <w:szCs w:val="20"/>
              </w:rPr>
              <w:t>Explore careers within areas of interest.</w:t>
            </w:r>
          </w:p>
          <w:p w:rsidR="00AA5304" w:rsidRPr="00AA5304" w:rsidRDefault="00AA5304">
            <w:pPr>
              <w:rPr>
                <w:rFonts w:ascii="Times New Roman" w:eastAsia="Times New Roman" w:hAnsi="Times New Roman" w:cs="Arial"/>
                <w:sz w:val="20"/>
                <w:szCs w:val="20"/>
              </w:rPr>
            </w:pPr>
            <w:r w:rsidRPr="00AA5304">
              <w:rPr>
                <w:rFonts w:ascii="Times New Roman" w:eastAsia="Times New Roman" w:hAnsi="Times New Roman" w:cs="Arial"/>
                <w:sz w:val="20"/>
                <w:szCs w:val="20"/>
              </w:rPr>
              <w:t>Identify hobbies, skills, strengths, interests, school and career goals (short and long-term).</w:t>
            </w:r>
          </w:p>
        </w:tc>
      </w:tr>
    </w:tbl>
    <w:p w:rsidR="00A70FD4" w:rsidRDefault="00A70FD4" w:rsidP="006534B5">
      <w:pPr>
        <w:spacing w:beforeLines="1" w:after="0"/>
        <w:rPr>
          <w:rFonts w:ascii="Times New Roman" w:hAnsi="Times New Roman" w:cs="Times New Roman"/>
          <w:b/>
          <w:szCs w:val="20"/>
        </w:rPr>
      </w:pPr>
    </w:p>
    <w:p w:rsidR="007B24FA" w:rsidRPr="007B18F4" w:rsidRDefault="007B24FA" w:rsidP="006534B5">
      <w:pPr>
        <w:spacing w:beforeLines="1" w:after="0"/>
        <w:rPr>
          <w:rFonts w:ascii="Times New Roman" w:hAnsi="Times New Roman" w:cs="Times New Roman"/>
          <w:szCs w:val="20"/>
        </w:rPr>
      </w:pPr>
      <w:r w:rsidRPr="007B18F4">
        <w:rPr>
          <w:rFonts w:ascii="Times New Roman" w:hAnsi="Times New Roman" w:cs="Times New Roman"/>
          <w:b/>
          <w:szCs w:val="20"/>
        </w:rPr>
        <w:t>Title of Activity:</w:t>
      </w:r>
      <w:r w:rsidRPr="007B18F4">
        <w:rPr>
          <w:rFonts w:ascii="Times New Roman" w:hAnsi="Times New Roman" w:cs="Times New Roman"/>
          <w:szCs w:val="20"/>
        </w:rPr>
        <w:t xml:space="preserve"> </w:t>
      </w:r>
      <w:r w:rsidR="00AA5304">
        <w:rPr>
          <w:rFonts w:ascii="Times New Roman" w:hAnsi="Times New Roman" w:cs="Times New Roman"/>
          <w:szCs w:val="20"/>
        </w:rPr>
        <w:t xml:space="preserve">Career Matchmaker </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p>
    <w:p w:rsidR="007B24FA" w:rsidRPr="007B18F4" w:rsidRDefault="007B24FA" w:rsidP="006534B5">
      <w:pPr>
        <w:spacing w:beforeLines="1" w:after="0"/>
        <w:rPr>
          <w:rFonts w:ascii="Times New Roman" w:hAnsi="Times New Roman" w:cs="Times New Roman"/>
          <w:szCs w:val="20"/>
        </w:rPr>
      </w:pPr>
      <w:r w:rsidRPr="007B18F4">
        <w:rPr>
          <w:rFonts w:ascii="Times New Roman" w:hAnsi="Times New Roman" w:cs="Times New Roman"/>
          <w:b/>
          <w:szCs w:val="20"/>
        </w:rPr>
        <w:t>Time required:</w:t>
      </w:r>
      <w:r>
        <w:rPr>
          <w:rFonts w:ascii="Times New Roman" w:hAnsi="Times New Roman" w:cs="Times New Roman"/>
          <w:szCs w:val="20"/>
        </w:rPr>
        <w:t xml:space="preserve"> </w:t>
      </w:r>
      <w:r w:rsidR="000309B5">
        <w:rPr>
          <w:rFonts w:ascii="Times New Roman" w:hAnsi="Times New Roman" w:cs="Times New Roman"/>
          <w:szCs w:val="20"/>
        </w:rPr>
        <w:t xml:space="preserve">(2 Lessons) </w:t>
      </w:r>
      <w:r>
        <w:rPr>
          <w:rFonts w:ascii="Times New Roman" w:hAnsi="Times New Roman" w:cs="Times New Roman"/>
          <w:szCs w:val="20"/>
        </w:rPr>
        <w:t>30</w:t>
      </w:r>
      <w:r w:rsidRPr="007B18F4">
        <w:rPr>
          <w:rFonts w:ascii="Times New Roman" w:hAnsi="Times New Roman" w:cs="Times New Roman"/>
          <w:szCs w:val="20"/>
        </w:rPr>
        <w:t xml:space="preserve"> minutes</w:t>
      </w:r>
      <w:r w:rsidR="000309B5">
        <w:rPr>
          <w:rFonts w:ascii="Times New Roman" w:hAnsi="Times New Roman" w:cs="Times New Roman"/>
          <w:szCs w:val="20"/>
        </w:rPr>
        <w:t xml:space="preserve">, each </w:t>
      </w:r>
      <w:r w:rsidR="000309B5">
        <w:rPr>
          <w:rFonts w:ascii="Times New Roman" w:hAnsi="Times New Roman" w:cs="Times New Roman"/>
          <w:szCs w:val="20"/>
        </w:rPr>
        <w:tab/>
      </w:r>
      <w:r w:rsidR="000309B5">
        <w:rPr>
          <w:rFonts w:ascii="Times New Roman" w:hAnsi="Times New Roman" w:cs="Times New Roman"/>
          <w:szCs w:val="20"/>
        </w:rPr>
        <w:tab/>
      </w:r>
      <w:r w:rsidR="000309B5">
        <w:rPr>
          <w:rFonts w:ascii="Times New Roman" w:hAnsi="Times New Roman" w:cs="Times New Roman"/>
          <w:szCs w:val="20"/>
        </w:rPr>
        <w:tab/>
      </w:r>
      <w:r w:rsidRPr="007B18F4">
        <w:rPr>
          <w:rFonts w:ascii="Times New Roman" w:hAnsi="Times New Roman" w:cs="Times New Roman"/>
          <w:b/>
          <w:szCs w:val="20"/>
        </w:rPr>
        <w:t>Grade Level:</w:t>
      </w:r>
      <w:r w:rsidR="005D6B85">
        <w:rPr>
          <w:rFonts w:ascii="Times New Roman" w:hAnsi="Times New Roman" w:cs="Times New Roman"/>
          <w:szCs w:val="20"/>
        </w:rPr>
        <w:t xml:space="preserve"> </w:t>
      </w:r>
      <w:r w:rsidR="00AA5304">
        <w:rPr>
          <w:rFonts w:ascii="Times New Roman" w:hAnsi="Times New Roman" w:cs="Times New Roman"/>
          <w:szCs w:val="20"/>
        </w:rPr>
        <w:t>Fifth Grade</w:t>
      </w:r>
    </w:p>
    <w:p w:rsidR="007B24FA" w:rsidRPr="007B18F4" w:rsidRDefault="007B24FA" w:rsidP="006534B5">
      <w:pPr>
        <w:spacing w:beforeLines="1" w:after="0"/>
        <w:rPr>
          <w:rFonts w:ascii="Times New Roman" w:hAnsi="Times New Roman" w:cs="Times New Roman"/>
          <w:szCs w:val="20"/>
        </w:rPr>
      </w:pPr>
    </w:p>
    <w:p w:rsidR="007B24FA" w:rsidRDefault="007B24FA" w:rsidP="006534B5">
      <w:pPr>
        <w:spacing w:beforeLines="1" w:after="0"/>
        <w:rPr>
          <w:rFonts w:ascii="Times New Roman" w:hAnsi="Times New Roman" w:cs="Times New Roman"/>
          <w:szCs w:val="20"/>
        </w:rPr>
      </w:pPr>
      <w:r>
        <w:rPr>
          <w:rFonts w:ascii="Times New Roman" w:hAnsi="Times New Roman" w:cs="Times New Roman"/>
          <w:b/>
          <w:szCs w:val="20"/>
        </w:rPr>
        <w:t>Lesson</w:t>
      </w:r>
      <w:r w:rsidRPr="007B18F4">
        <w:rPr>
          <w:rFonts w:ascii="Times New Roman" w:hAnsi="Times New Roman" w:cs="Times New Roman"/>
          <w:b/>
          <w:szCs w:val="20"/>
        </w:rPr>
        <w:t xml:space="preserve"> Goal:</w:t>
      </w:r>
      <w:r w:rsidRPr="007B18F4">
        <w:rPr>
          <w:rFonts w:ascii="Times New Roman" w:hAnsi="Times New Roman" w:cs="Times New Roman"/>
          <w:szCs w:val="20"/>
        </w:rPr>
        <w:t xml:space="preserve"> </w:t>
      </w:r>
    </w:p>
    <w:p w:rsidR="00FB6EE6" w:rsidRDefault="00AA5304" w:rsidP="006534B5">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Help students project themselves into a future career that fits their interests, abilities, and values. </w:t>
      </w:r>
    </w:p>
    <w:p w:rsidR="007B24FA" w:rsidRPr="00FD740D" w:rsidRDefault="007B24FA" w:rsidP="006534B5">
      <w:pPr>
        <w:pStyle w:val="ListParagraph"/>
        <w:spacing w:beforeLines="1" w:after="0"/>
        <w:rPr>
          <w:rFonts w:ascii="Times New Roman" w:hAnsi="Times New Roman" w:cs="Times New Roman"/>
          <w:szCs w:val="20"/>
        </w:rPr>
      </w:pPr>
    </w:p>
    <w:p w:rsidR="007B24FA" w:rsidRDefault="007B24FA" w:rsidP="006534B5">
      <w:pPr>
        <w:spacing w:beforeLines="1" w:after="0"/>
        <w:rPr>
          <w:rFonts w:ascii="Times New Roman" w:hAnsi="Times New Roman" w:cs="Times New Roman"/>
          <w:szCs w:val="20"/>
        </w:rPr>
      </w:pPr>
      <w:r w:rsidRPr="007B18F4">
        <w:rPr>
          <w:rFonts w:ascii="Times New Roman" w:hAnsi="Times New Roman" w:cs="Times New Roman"/>
          <w:b/>
          <w:szCs w:val="20"/>
        </w:rPr>
        <w:t>Objective:</w:t>
      </w:r>
      <w:r w:rsidRPr="007B18F4">
        <w:rPr>
          <w:rFonts w:ascii="Times New Roman" w:hAnsi="Times New Roman" w:cs="Times New Roman"/>
          <w:szCs w:val="20"/>
        </w:rPr>
        <w:t xml:space="preserve"> </w:t>
      </w:r>
    </w:p>
    <w:p w:rsidR="00FB6EE6" w:rsidRDefault="00023456" w:rsidP="006534B5">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utilize the information obtained from </w:t>
      </w:r>
      <w:r w:rsidR="00675D62">
        <w:rPr>
          <w:rFonts w:ascii="Times New Roman" w:hAnsi="Times New Roman" w:cs="Times New Roman"/>
          <w:i/>
          <w:szCs w:val="20"/>
        </w:rPr>
        <w:t>The C</w:t>
      </w:r>
      <w:r w:rsidRPr="00023456">
        <w:rPr>
          <w:rFonts w:ascii="Times New Roman" w:hAnsi="Times New Roman" w:cs="Times New Roman"/>
          <w:i/>
          <w:szCs w:val="20"/>
        </w:rPr>
        <w:t>areer Game</w:t>
      </w:r>
      <w:r w:rsidR="00675D62">
        <w:rPr>
          <w:rFonts w:ascii="Times New Roman" w:hAnsi="Times New Roman" w:cs="Times New Roman"/>
          <w:i/>
          <w:szCs w:val="20"/>
        </w:rPr>
        <w:t xml:space="preserve"> </w:t>
      </w:r>
      <w:r w:rsidR="00675D62">
        <w:rPr>
          <w:rFonts w:ascii="Times New Roman" w:hAnsi="Times New Roman" w:cs="Times New Roman"/>
          <w:szCs w:val="20"/>
        </w:rPr>
        <w:t xml:space="preserve">and </w:t>
      </w:r>
      <w:r w:rsidR="00675D62">
        <w:rPr>
          <w:rFonts w:ascii="Times New Roman" w:hAnsi="Times New Roman" w:cs="Times New Roman"/>
          <w:i/>
          <w:szCs w:val="20"/>
        </w:rPr>
        <w:t xml:space="preserve">Red Hot Jobs </w:t>
      </w:r>
      <w:r>
        <w:rPr>
          <w:rFonts w:ascii="Times New Roman" w:hAnsi="Times New Roman" w:cs="Times New Roman"/>
          <w:szCs w:val="20"/>
        </w:rPr>
        <w:t xml:space="preserve">assessment to identify at least one career that is of interest to them. </w:t>
      </w:r>
    </w:p>
    <w:p w:rsidR="007B24FA" w:rsidRPr="00FD740D" w:rsidRDefault="007B24FA" w:rsidP="006534B5">
      <w:pPr>
        <w:pStyle w:val="ListParagraph"/>
        <w:spacing w:beforeLines="1" w:after="0"/>
        <w:rPr>
          <w:rFonts w:ascii="Times New Roman" w:hAnsi="Times New Roman" w:cs="Times New Roman"/>
          <w:szCs w:val="20"/>
        </w:rPr>
      </w:pPr>
    </w:p>
    <w:p w:rsidR="00FB6EE6" w:rsidRDefault="007B24FA" w:rsidP="006534B5">
      <w:pPr>
        <w:spacing w:beforeLines="1" w:after="0"/>
        <w:rPr>
          <w:rFonts w:ascii="Times New Roman" w:hAnsi="Times New Roman" w:cs="Times New Roman"/>
          <w:b/>
          <w:szCs w:val="20"/>
        </w:rPr>
      </w:pPr>
      <w:r>
        <w:rPr>
          <w:rFonts w:ascii="Times New Roman" w:hAnsi="Times New Roman" w:cs="Times New Roman"/>
          <w:b/>
          <w:szCs w:val="20"/>
        </w:rPr>
        <w:t xml:space="preserve">Wisconsin Comprehensive School Counseling </w:t>
      </w:r>
      <w:r w:rsidRPr="007B18F4">
        <w:rPr>
          <w:rFonts w:ascii="Times New Roman" w:hAnsi="Times New Roman" w:cs="Times New Roman"/>
          <w:b/>
          <w:szCs w:val="20"/>
        </w:rPr>
        <w:t>Standards</w:t>
      </w:r>
      <w:r w:rsidR="00DE6272">
        <w:rPr>
          <w:rFonts w:ascii="Times New Roman" w:hAnsi="Times New Roman" w:cs="Times New Roman"/>
          <w:b/>
          <w:szCs w:val="20"/>
        </w:rPr>
        <w:t xml:space="preserve"> Addressed</w:t>
      </w:r>
      <w:r w:rsidRPr="007B18F4">
        <w:rPr>
          <w:rFonts w:ascii="Times New Roman" w:hAnsi="Times New Roman" w:cs="Times New Roman"/>
          <w:b/>
          <w:szCs w:val="20"/>
        </w:rPr>
        <w:t>:</w:t>
      </w:r>
    </w:p>
    <w:p w:rsidR="00C21EA9" w:rsidRPr="00C21EA9" w:rsidRDefault="005F1F7B" w:rsidP="006534B5">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w:t>
      </w:r>
      <w:r w:rsidR="00C21EA9">
        <w:rPr>
          <w:rFonts w:ascii="Times New Roman" w:hAnsi="Times New Roman" w:cs="Times New Roman"/>
          <w:szCs w:val="20"/>
        </w:rPr>
        <w:t>2.2.1 Demonstrate how effort and persistence positively affects learning</w:t>
      </w:r>
    </w:p>
    <w:p w:rsidR="00C21EA9" w:rsidRPr="00C21EA9" w:rsidRDefault="00C21EA9" w:rsidP="006534B5">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A.4.2.2. Demonstrate the ability to work independently and/or to work cooperatively with other students</w:t>
      </w:r>
    </w:p>
    <w:p w:rsidR="000565B8" w:rsidRPr="000565B8" w:rsidRDefault="000565B8" w:rsidP="006534B5">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A.4.3.3 Share Knowledge</w:t>
      </w:r>
    </w:p>
    <w:p w:rsidR="000565B8" w:rsidRPr="000565B8" w:rsidRDefault="000565B8" w:rsidP="006534B5">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D.4.1.1 Demonstrate positive attitudes toward self as a unique and worthy person</w:t>
      </w:r>
    </w:p>
    <w:p w:rsidR="001A0742" w:rsidRPr="001A0742" w:rsidRDefault="000565B8" w:rsidP="006534B5">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D.4.1.4 Identify and acknowledge personal strengths and assets</w:t>
      </w:r>
    </w:p>
    <w:p w:rsidR="001A0742" w:rsidRPr="001A0742" w:rsidRDefault="001A0742" w:rsidP="006534B5">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G.4.1.2 Give examples of positive personal characteristics (e.g., honesty, dependability, responsibility, integrity, and loyalty) </w:t>
      </w:r>
    </w:p>
    <w:p w:rsidR="001A0742" w:rsidRPr="001A0742" w:rsidRDefault="001A0742" w:rsidP="006534B5">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G.4.1.2 Discuss and explain behaviors and decisions that reflect interests, likes, and dislikes</w:t>
      </w:r>
    </w:p>
    <w:p w:rsidR="00D74C31" w:rsidRPr="00C21EA9" w:rsidRDefault="001A0742" w:rsidP="006534B5">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I.4.3.2 Identify similarities and differences among people that are valuable at work and in society </w:t>
      </w:r>
    </w:p>
    <w:p w:rsidR="007B24FA" w:rsidRPr="00FB6EE6" w:rsidRDefault="007B24FA" w:rsidP="006534B5">
      <w:pPr>
        <w:pStyle w:val="ListParagraph"/>
        <w:spacing w:beforeLines="1" w:after="0"/>
        <w:rPr>
          <w:rFonts w:ascii="Times New Roman" w:hAnsi="Times New Roman" w:cs="Times New Roman"/>
          <w:b/>
          <w:szCs w:val="20"/>
        </w:rPr>
      </w:pPr>
    </w:p>
    <w:p w:rsidR="007B24FA" w:rsidRDefault="007B24FA" w:rsidP="006534B5">
      <w:pPr>
        <w:spacing w:beforeLines="1" w:after="0"/>
        <w:rPr>
          <w:rFonts w:ascii="Times New Roman" w:hAnsi="Times New Roman" w:cs="Times New Roman"/>
          <w:szCs w:val="20"/>
        </w:rPr>
      </w:pPr>
      <w:r w:rsidRPr="007B18F4">
        <w:rPr>
          <w:rFonts w:ascii="Times New Roman" w:hAnsi="Times New Roman" w:cs="Times New Roman"/>
          <w:b/>
          <w:szCs w:val="20"/>
        </w:rPr>
        <w:t>Competencies</w:t>
      </w:r>
      <w:r w:rsidRPr="007B18F4">
        <w:rPr>
          <w:rFonts w:ascii="Times New Roman" w:hAnsi="Times New Roman" w:cs="Times New Roman"/>
          <w:szCs w:val="20"/>
        </w:rPr>
        <w:t xml:space="preserve">: </w:t>
      </w:r>
    </w:p>
    <w:p w:rsidR="00121B2E" w:rsidRDefault="005D6B85" w:rsidP="00121B2E">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w:t>
      </w:r>
      <w:r w:rsidR="00D74C31">
        <w:rPr>
          <w:rFonts w:ascii="Times New Roman" w:hAnsi="Times New Roman" w:cs="Times New Roman"/>
          <w:szCs w:val="20"/>
        </w:rPr>
        <w:t xml:space="preserve">be able </w:t>
      </w:r>
      <w:r w:rsidR="00D65F51">
        <w:rPr>
          <w:rFonts w:ascii="Times New Roman" w:hAnsi="Times New Roman" w:cs="Times New Roman"/>
          <w:szCs w:val="20"/>
        </w:rPr>
        <w:t xml:space="preserve">recognize the importance of self-awareness of interests, values, and skills as it relates to choosing a career </w:t>
      </w:r>
    </w:p>
    <w:p w:rsidR="00FB6EE6" w:rsidRPr="00121B2E" w:rsidRDefault="00FB6EE6" w:rsidP="00121B2E">
      <w:pPr>
        <w:pStyle w:val="ListParagraph"/>
        <w:spacing w:beforeLines="1" w:after="0"/>
        <w:rPr>
          <w:rFonts w:ascii="Times New Roman" w:hAnsi="Times New Roman" w:cs="Times New Roman"/>
          <w:szCs w:val="20"/>
        </w:rPr>
      </w:pPr>
    </w:p>
    <w:p w:rsidR="007B24FA" w:rsidRPr="00503088" w:rsidRDefault="007B24FA" w:rsidP="006534B5">
      <w:pPr>
        <w:pStyle w:val="ListParagraph"/>
        <w:spacing w:beforeLines="1" w:after="0"/>
        <w:rPr>
          <w:rFonts w:ascii="Times New Roman" w:hAnsi="Times New Roman" w:cs="Times New Roman"/>
          <w:szCs w:val="20"/>
        </w:rPr>
      </w:pPr>
    </w:p>
    <w:p w:rsidR="007B24FA" w:rsidRDefault="007B24FA" w:rsidP="006534B5">
      <w:pPr>
        <w:spacing w:beforeLines="1" w:after="0"/>
        <w:rPr>
          <w:rFonts w:ascii="Times New Roman" w:hAnsi="Times New Roman" w:cs="Times New Roman"/>
          <w:b/>
          <w:szCs w:val="20"/>
        </w:rPr>
      </w:pPr>
      <w:r w:rsidRPr="007B18F4">
        <w:rPr>
          <w:rFonts w:ascii="Times New Roman" w:hAnsi="Times New Roman" w:cs="Times New Roman"/>
          <w:b/>
          <w:szCs w:val="20"/>
        </w:rPr>
        <w:t xml:space="preserve">Materials: </w:t>
      </w:r>
    </w:p>
    <w:p w:rsidR="005609D9" w:rsidRPr="005609D9" w:rsidRDefault="005609D9" w:rsidP="006534B5">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i/>
          <w:szCs w:val="20"/>
        </w:rPr>
        <w:t>The Career Game</w:t>
      </w:r>
      <w:r w:rsidR="00D65F51">
        <w:rPr>
          <w:rFonts w:ascii="Times New Roman" w:hAnsi="Times New Roman" w:cs="Times New Roman"/>
          <w:szCs w:val="20"/>
        </w:rPr>
        <w:t xml:space="preserve"> (One for each Student)</w:t>
      </w:r>
    </w:p>
    <w:p w:rsidR="00D65F51" w:rsidRPr="00D65F51" w:rsidRDefault="005609D9" w:rsidP="006534B5">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i/>
          <w:szCs w:val="20"/>
        </w:rPr>
        <w:t xml:space="preserve">Read Hot Jobs Workbook </w:t>
      </w:r>
      <w:r>
        <w:rPr>
          <w:rFonts w:ascii="Times New Roman" w:hAnsi="Times New Roman" w:cs="Times New Roman"/>
          <w:szCs w:val="20"/>
        </w:rPr>
        <w:t xml:space="preserve">(One for each Student) </w:t>
      </w:r>
    </w:p>
    <w:p w:rsidR="00D45DC3" w:rsidRPr="00D45DC3" w:rsidRDefault="00D65F51" w:rsidP="006534B5">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Pencils </w:t>
      </w:r>
    </w:p>
    <w:p w:rsidR="007B24FA" w:rsidRPr="00D74C31" w:rsidRDefault="007B24FA" w:rsidP="006534B5">
      <w:pPr>
        <w:spacing w:beforeLines="1" w:after="0"/>
        <w:rPr>
          <w:rFonts w:ascii="Times New Roman" w:hAnsi="Times New Roman" w:cs="Times New Roman"/>
          <w:b/>
          <w:szCs w:val="20"/>
        </w:rPr>
      </w:pPr>
    </w:p>
    <w:p w:rsidR="007B24FA" w:rsidRDefault="007B24FA" w:rsidP="006534B5">
      <w:pPr>
        <w:spacing w:beforeLines="1" w:after="0"/>
        <w:rPr>
          <w:rFonts w:ascii="Times New Roman" w:hAnsi="Times New Roman" w:cs="Times New Roman"/>
          <w:b/>
          <w:szCs w:val="20"/>
        </w:rPr>
      </w:pPr>
      <w:r w:rsidRPr="007B18F4">
        <w:rPr>
          <w:rFonts w:ascii="Times New Roman" w:hAnsi="Times New Roman" w:cs="Times New Roman"/>
          <w:b/>
          <w:szCs w:val="20"/>
        </w:rPr>
        <w:t>Introduction:</w:t>
      </w:r>
    </w:p>
    <w:p w:rsidR="00D65F51" w:rsidRPr="00D65F51" w:rsidRDefault="00D74C31" w:rsidP="006534B5">
      <w:pPr>
        <w:pStyle w:val="ListParagraph"/>
        <w:numPr>
          <w:ilvl w:val="0"/>
          <w:numId w:val="7"/>
        </w:numPr>
        <w:spacing w:beforeLines="1" w:after="0"/>
        <w:rPr>
          <w:rFonts w:ascii="Times New Roman" w:hAnsi="Times New Roman" w:cs="Times New Roman"/>
          <w:b/>
          <w:szCs w:val="20"/>
        </w:rPr>
      </w:pPr>
      <w:r w:rsidRPr="00D65F51">
        <w:rPr>
          <w:rFonts w:ascii="Times New Roman" w:hAnsi="Times New Roman" w:cs="Times New Roman"/>
          <w:szCs w:val="20"/>
        </w:rPr>
        <w:t xml:space="preserve">After a brief check in with the students, tell them that we </w:t>
      </w:r>
      <w:r w:rsidR="00D65F51" w:rsidRPr="00D65F51">
        <w:rPr>
          <w:rFonts w:ascii="Times New Roman" w:hAnsi="Times New Roman" w:cs="Times New Roman"/>
          <w:szCs w:val="20"/>
        </w:rPr>
        <w:t xml:space="preserve">will be spending the next month on the topic of careers and what they want to do for a job after high school. </w:t>
      </w:r>
      <w:r w:rsidR="00D65F51">
        <w:rPr>
          <w:rFonts w:ascii="Times New Roman" w:hAnsi="Times New Roman" w:cs="Times New Roman"/>
          <w:szCs w:val="20"/>
        </w:rPr>
        <w:t xml:space="preserve">Explain that when choosing a career, it is important to know what you like to do (interests), what you are good at (abilities), and what is important to you (values). Remind the students that what they do in school affects what they will do in their future careers. </w:t>
      </w:r>
    </w:p>
    <w:p w:rsidR="007B24FA" w:rsidRPr="00D65F51" w:rsidRDefault="007B24FA" w:rsidP="006534B5">
      <w:pPr>
        <w:pStyle w:val="ListParagraph"/>
        <w:spacing w:beforeLines="1" w:after="0"/>
        <w:rPr>
          <w:rFonts w:ascii="Times New Roman" w:hAnsi="Times New Roman" w:cs="Times New Roman"/>
          <w:b/>
          <w:szCs w:val="20"/>
        </w:rPr>
      </w:pPr>
    </w:p>
    <w:p w:rsidR="007B24FA" w:rsidRDefault="007B24FA" w:rsidP="00FB6EE6">
      <w:pPr>
        <w:tabs>
          <w:tab w:val="left" w:pos="7760"/>
        </w:tabs>
        <w:spacing w:after="0"/>
        <w:rPr>
          <w:rFonts w:ascii="Times New Roman" w:hAnsi="Times New Roman"/>
          <w:b/>
        </w:rPr>
      </w:pPr>
      <w:r w:rsidRPr="007B18F4">
        <w:rPr>
          <w:rFonts w:ascii="Times New Roman" w:hAnsi="Times New Roman"/>
          <w:b/>
        </w:rPr>
        <w:t xml:space="preserve">Main Activity: </w:t>
      </w:r>
    </w:p>
    <w:p w:rsidR="000B4346" w:rsidRPr="000B4346" w:rsidRDefault="00D65F51" w:rsidP="00FB6EE6">
      <w:pPr>
        <w:pStyle w:val="ListParagraph"/>
        <w:numPr>
          <w:ilvl w:val="1"/>
          <w:numId w:val="8"/>
        </w:numPr>
        <w:tabs>
          <w:tab w:val="left" w:pos="7760"/>
        </w:tabs>
        <w:spacing w:after="0"/>
        <w:rPr>
          <w:rFonts w:ascii="Times New Roman" w:hAnsi="Times New Roman"/>
          <w:b/>
        </w:rPr>
      </w:pPr>
      <w:r>
        <w:rPr>
          <w:rFonts w:ascii="Times New Roman" w:hAnsi="Times New Roman"/>
          <w:i/>
        </w:rPr>
        <w:t xml:space="preserve">Career Interest Assessment </w:t>
      </w:r>
    </w:p>
    <w:p w:rsidR="000B4346" w:rsidRPr="000B4346" w:rsidRDefault="000B4346" w:rsidP="000B4346">
      <w:pPr>
        <w:pStyle w:val="ListParagraph"/>
        <w:numPr>
          <w:ilvl w:val="2"/>
          <w:numId w:val="8"/>
        </w:numPr>
        <w:tabs>
          <w:tab w:val="left" w:pos="7760"/>
        </w:tabs>
        <w:spacing w:after="0"/>
        <w:rPr>
          <w:rFonts w:ascii="Times New Roman" w:hAnsi="Times New Roman"/>
          <w:b/>
        </w:rPr>
      </w:pPr>
      <w:r>
        <w:rPr>
          <w:rFonts w:ascii="Times New Roman" w:hAnsi="Times New Roman"/>
        </w:rPr>
        <w:t xml:space="preserve">Pass a career interest assessment to each student and encourage the students to fill out the assessment to the best of their abilities. </w:t>
      </w:r>
    </w:p>
    <w:p w:rsidR="000B4346" w:rsidRPr="000B4346" w:rsidRDefault="009C7B80" w:rsidP="000B4346">
      <w:pPr>
        <w:pStyle w:val="ListParagraph"/>
        <w:numPr>
          <w:ilvl w:val="2"/>
          <w:numId w:val="8"/>
        </w:numPr>
        <w:tabs>
          <w:tab w:val="left" w:pos="7760"/>
        </w:tabs>
        <w:spacing w:after="0"/>
        <w:rPr>
          <w:rFonts w:ascii="Times New Roman" w:hAnsi="Times New Roman"/>
          <w:b/>
        </w:rPr>
      </w:pPr>
      <w:r>
        <w:rPr>
          <w:rFonts w:ascii="Times New Roman" w:hAnsi="Times New Roman"/>
        </w:rPr>
        <w:t xml:space="preserve">Read through each section of the assessment aloud, allowing time for the students to write. Encourage students to move ahead of the class if they prefer. </w:t>
      </w:r>
    </w:p>
    <w:p w:rsidR="000B4346" w:rsidRPr="000B4346" w:rsidRDefault="0084658F" w:rsidP="000B4346">
      <w:pPr>
        <w:pStyle w:val="ListParagraph"/>
        <w:numPr>
          <w:ilvl w:val="1"/>
          <w:numId w:val="8"/>
        </w:numPr>
        <w:tabs>
          <w:tab w:val="left" w:pos="7760"/>
        </w:tabs>
        <w:spacing w:after="0"/>
        <w:rPr>
          <w:rFonts w:ascii="Times New Roman" w:hAnsi="Times New Roman"/>
          <w:b/>
          <w:i/>
        </w:rPr>
      </w:pPr>
      <w:r w:rsidRPr="0084658F">
        <w:rPr>
          <w:rFonts w:ascii="Times New Roman" w:hAnsi="Times New Roman"/>
          <w:i/>
          <w:highlight w:val="yellow"/>
        </w:rPr>
        <w:t>Cooperative Learning Piece:</w:t>
      </w:r>
      <w:r>
        <w:rPr>
          <w:rFonts w:ascii="Times New Roman" w:hAnsi="Times New Roman"/>
          <w:i/>
        </w:rPr>
        <w:t xml:space="preserve"> </w:t>
      </w:r>
      <w:r w:rsidR="000B4346" w:rsidRPr="000B4346">
        <w:rPr>
          <w:rFonts w:ascii="Times New Roman" w:hAnsi="Times New Roman"/>
          <w:i/>
        </w:rPr>
        <w:t>Find-the-Fiction</w:t>
      </w:r>
      <w:r w:rsidR="000B4346">
        <w:rPr>
          <w:rFonts w:ascii="Times New Roman" w:hAnsi="Times New Roman"/>
          <w:i/>
        </w:rPr>
        <w:t xml:space="preserve"> or Three-Step Interview</w:t>
      </w:r>
      <w:r w:rsidR="00323B40">
        <w:rPr>
          <w:rFonts w:ascii="Times New Roman" w:hAnsi="Times New Roman"/>
          <w:i/>
        </w:rPr>
        <w:t xml:space="preserve"> (</w:t>
      </w:r>
      <w:proofErr w:type="spellStart"/>
      <w:r w:rsidR="00323B40">
        <w:rPr>
          <w:rFonts w:ascii="Times New Roman" w:hAnsi="Times New Roman"/>
          <w:i/>
        </w:rPr>
        <w:t>RoundRobin</w:t>
      </w:r>
      <w:proofErr w:type="spellEnd"/>
      <w:r w:rsidR="00323B40">
        <w:rPr>
          <w:rFonts w:ascii="Times New Roman" w:hAnsi="Times New Roman"/>
          <w:i/>
        </w:rPr>
        <w:t>)</w:t>
      </w:r>
    </w:p>
    <w:p w:rsidR="00323B40" w:rsidRPr="00323B40" w:rsidRDefault="00323B40" w:rsidP="000B4346">
      <w:pPr>
        <w:pStyle w:val="ListParagraph"/>
        <w:numPr>
          <w:ilvl w:val="2"/>
          <w:numId w:val="8"/>
        </w:numPr>
        <w:tabs>
          <w:tab w:val="left" w:pos="7760"/>
        </w:tabs>
        <w:spacing w:after="0"/>
        <w:rPr>
          <w:rFonts w:ascii="Times New Roman" w:hAnsi="Times New Roman"/>
          <w:b/>
        </w:rPr>
      </w:pPr>
      <w:r>
        <w:rPr>
          <w:rFonts w:ascii="Times New Roman" w:hAnsi="Times New Roman"/>
        </w:rPr>
        <w:t>Determine the cooperative learning component based on available time</w:t>
      </w:r>
    </w:p>
    <w:p w:rsidR="00323B40" w:rsidRPr="00323B40" w:rsidRDefault="00323B40" w:rsidP="00323B40">
      <w:pPr>
        <w:pStyle w:val="ListParagraph"/>
        <w:numPr>
          <w:ilvl w:val="3"/>
          <w:numId w:val="8"/>
        </w:numPr>
        <w:tabs>
          <w:tab w:val="left" w:pos="7760"/>
        </w:tabs>
        <w:spacing w:after="0"/>
        <w:rPr>
          <w:rFonts w:ascii="Times New Roman" w:hAnsi="Times New Roman"/>
          <w:b/>
        </w:rPr>
      </w:pPr>
      <w:r>
        <w:rPr>
          <w:rFonts w:ascii="Times New Roman" w:hAnsi="Times New Roman"/>
        </w:rPr>
        <w:t xml:space="preserve">If more time, have the students play “Find-the-Fictions” with their table partners, quizzing their group members about the types of things they learned about themselves from the assessment. </w:t>
      </w:r>
    </w:p>
    <w:p w:rsidR="00323B40" w:rsidRPr="00323B40" w:rsidRDefault="00323B40" w:rsidP="00323B40">
      <w:pPr>
        <w:pStyle w:val="ListParagraph"/>
        <w:numPr>
          <w:ilvl w:val="4"/>
          <w:numId w:val="8"/>
        </w:numPr>
        <w:tabs>
          <w:tab w:val="left" w:pos="7760"/>
        </w:tabs>
        <w:spacing w:after="0"/>
        <w:rPr>
          <w:rFonts w:ascii="Times New Roman" w:hAnsi="Times New Roman"/>
          <w:b/>
        </w:rPr>
      </w:pPr>
      <w:r>
        <w:rPr>
          <w:rFonts w:ascii="Times New Roman" w:hAnsi="Times New Roman"/>
        </w:rPr>
        <w:t xml:space="preserve">Example: </w:t>
      </w:r>
    </w:p>
    <w:p w:rsidR="00323B40" w:rsidRPr="00323B40" w:rsidRDefault="00323B40" w:rsidP="00323B40">
      <w:pPr>
        <w:pStyle w:val="ListParagraph"/>
        <w:numPr>
          <w:ilvl w:val="5"/>
          <w:numId w:val="8"/>
        </w:numPr>
        <w:tabs>
          <w:tab w:val="left" w:pos="7760"/>
        </w:tabs>
        <w:spacing w:after="0"/>
        <w:rPr>
          <w:rFonts w:ascii="Times New Roman" w:hAnsi="Times New Roman"/>
          <w:b/>
        </w:rPr>
      </w:pPr>
      <w:r>
        <w:rPr>
          <w:rFonts w:ascii="Times New Roman" w:hAnsi="Times New Roman"/>
        </w:rPr>
        <w:t>Find-the-Fiction</w:t>
      </w:r>
    </w:p>
    <w:p w:rsidR="00323B40" w:rsidRPr="00323B40" w:rsidRDefault="00323B40" w:rsidP="00323B40">
      <w:pPr>
        <w:pStyle w:val="ListParagraph"/>
        <w:numPr>
          <w:ilvl w:val="6"/>
          <w:numId w:val="8"/>
        </w:numPr>
        <w:tabs>
          <w:tab w:val="left" w:pos="7760"/>
        </w:tabs>
        <w:spacing w:after="0"/>
        <w:rPr>
          <w:rFonts w:ascii="Times New Roman" w:hAnsi="Times New Roman"/>
          <w:b/>
        </w:rPr>
      </w:pPr>
      <w:r>
        <w:rPr>
          <w:rFonts w:ascii="Times New Roman" w:hAnsi="Times New Roman"/>
        </w:rPr>
        <w:t>“I like working with cars” [Fiction]</w:t>
      </w:r>
    </w:p>
    <w:p w:rsidR="00323B40" w:rsidRPr="00323B40" w:rsidRDefault="00323B40" w:rsidP="00323B40">
      <w:pPr>
        <w:pStyle w:val="ListParagraph"/>
        <w:numPr>
          <w:ilvl w:val="6"/>
          <w:numId w:val="8"/>
        </w:numPr>
        <w:tabs>
          <w:tab w:val="left" w:pos="7760"/>
        </w:tabs>
        <w:spacing w:after="0"/>
        <w:rPr>
          <w:rFonts w:ascii="Times New Roman" w:hAnsi="Times New Roman"/>
          <w:b/>
        </w:rPr>
      </w:pPr>
      <w:r>
        <w:rPr>
          <w:rFonts w:ascii="Times New Roman" w:hAnsi="Times New Roman"/>
        </w:rPr>
        <w:t>“I like helping people”</w:t>
      </w:r>
    </w:p>
    <w:p w:rsidR="00323B40" w:rsidRPr="00323B40" w:rsidRDefault="00323B40" w:rsidP="00323B40">
      <w:pPr>
        <w:pStyle w:val="ListParagraph"/>
        <w:numPr>
          <w:ilvl w:val="6"/>
          <w:numId w:val="8"/>
        </w:numPr>
        <w:tabs>
          <w:tab w:val="left" w:pos="7760"/>
        </w:tabs>
        <w:spacing w:after="0"/>
        <w:rPr>
          <w:rFonts w:ascii="Times New Roman" w:hAnsi="Times New Roman"/>
          <w:b/>
        </w:rPr>
      </w:pPr>
      <w:r>
        <w:rPr>
          <w:rFonts w:ascii="Times New Roman" w:hAnsi="Times New Roman"/>
        </w:rPr>
        <w:t xml:space="preserve">“I want to be a counselor” </w:t>
      </w:r>
    </w:p>
    <w:p w:rsidR="00D74C31" w:rsidRPr="00D74C31" w:rsidRDefault="00323B40" w:rsidP="00323B40">
      <w:pPr>
        <w:pStyle w:val="ListParagraph"/>
        <w:numPr>
          <w:ilvl w:val="3"/>
          <w:numId w:val="8"/>
        </w:numPr>
        <w:tabs>
          <w:tab w:val="left" w:pos="7760"/>
        </w:tabs>
        <w:spacing w:after="0"/>
        <w:rPr>
          <w:rFonts w:ascii="Times New Roman" w:hAnsi="Times New Roman"/>
          <w:b/>
        </w:rPr>
      </w:pPr>
      <w:r>
        <w:rPr>
          <w:rFonts w:ascii="Times New Roman" w:hAnsi="Times New Roman"/>
        </w:rPr>
        <w:t xml:space="preserve">If less time, have the students do a quick “Three-Step Interview” with partners at their table about what they learned about themselves in the assessment. Then, have students what they learned about their partners with the other students at their table.  </w:t>
      </w:r>
    </w:p>
    <w:p w:rsidR="007B24FA" w:rsidRPr="003D17BB" w:rsidRDefault="007B24FA" w:rsidP="00FB6EE6">
      <w:pPr>
        <w:pStyle w:val="ListParagraph"/>
        <w:tabs>
          <w:tab w:val="left" w:pos="7760"/>
        </w:tabs>
        <w:spacing w:after="0"/>
        <w:ind w:left="1440"/>
        <w:rPr>
          <w:rFonts w:ascii="Times New Roman" w:hAnsi="Times New Roman"/>
          <w:b/>
        </w:rPr>
      </w:pPr>
    </w:p>
    <w:p w:rsidR="007B24FA" w:rsidRPr="007B18F4" w:rsidRDefault="007B24FA" w:rsidP="00FB6EE6">
      <w:pPr>
        <w:tabs>
          <w:tab w:val="left" w:pos="7760"/>
        </w:tabs>
        <w:spacing w:after="0"/>
        <w:rPr>
          <w:rFonts w:ascii="Times New Roman" w:hAnsi="Times New Roman"/>
          <w:b/>
        </w:rPr>
      </w:pPr>
      <w:r w:rsidRPr="007B18F4">
        <w:rPr>
          <w:rFonts w:ascii="Times New Roman" w:hAnsi="Times New Roman"/>
          <w:b/>
        </w:rPr>
        <w:t>Evaluation and Assessment</w:t>
      </w:r>
    </w:p>
    <w:p w:rsidR="007B24FA" w:rsidRPr="007B18F4" w:rsidRDefault="00D65F51" w:rsidP="00FB6EE6">
      <w:pPr>
        <w:pStyle w:val="ListParagraph"/>
        <w:numPr>
          <w:ilvl w:val="0"/>
          <w:numId w:val="5"/>
        </w:numPr>
        <w:tabs>
          <w:tab w:val="left" w:pos="7760"/>
        </w:tabs>
        <w:spacing w:after="0"/>
        <w:rPr>
          <w:rFonts w:ascii="Times New Roman" w:hAnsi="Times New Roman"/>
        </w:rPr>
      </w:pPr>
      <w:r>
        <w:rPr>
          <w:rFonts w:ascii="Times New Roman" w:hAnsi="Times New Roman"/>
        </w:rPr>
        <w:t xml:space="preserve">Students demonstrate understanding of their own interests, values, and knowledge through their responses to questions on the </w:t>
      </w:r>
      <w:proofErr w:type="spellStart"/>
      <w:r w:rsidR="00396BB5">
        <w:rPr>
          <w:rFonts w:ascii="Times New Roman" w:hAnsi="Times New Roman"/>
          <w:i/>
        </w:rPr>
        <w:t>The</w:t>
      </w:r>
      <w:proofErr w:type="spellEnd"/>
      <w:r w:rsidR="00396BB5">
        <w:rPr>
          <w:rFonts w:ascii="Times New Roman" w:hAnsi="Times New Roman"/>
          <w:i/>
        </w:rPr>
        <w:t xml:space="preserve"> Career Game </w:t>
      </w:r>
      <w:r w:rsidR="00396BB5">
        <w:rPr>
          <w:rFonts w:ascii="Times New Roman" w:hAnsi="Times New Roman"/>
        </w:rPr>
        <w:t xml:space="preserve">and </w:t>
      </w:r>
      <w:r w:rsidR="00396BB5">
        <w:rPr>
          <w:rFonts w:ascii="Times New Roman" w:hAnsi="Times New Roman"/>
          <w:i/>
        </w:rPr>
        <w:t>Red Hot Jobs</w:t>
      </w:r>
      <w:r>
        <w:rPr>
          <w:rFonts w:ascii="Times New Roman" w:hAnsi="Times New Roman"/>
        </w:rPr>
        <w:t xml:space="preserve"> assessment</w:t>
      </w:r>
      <w:r w:rsidR="00D521F1">
        <w:rPr>
          <w:rFonts w:ascii="Times New Roman" w:hAnsi="Times New Roman"/>
        </w:rPr>
        <w:t>s</w:t>
      </w:r>
      <w:r>
        <w:rPr>
          <w:rFonts w:ascii="Times New Roman" w:hAnsi="Times New Roman"/>
        </w:rPr>
        <w:t>. Students have successfully completed the task when they have indicated, on the assessment sheet, their interests, values, and abilities. Additionally, students will success</w:t>
      </w:r>
      <w:r w:rsidR="00DE1089">
        <w:rPr>
          <w:rFonts w:ascii="Times New Roman" w:hAnsi="Times New Roman"/>
        </w:rPr>
        <w:t xml:space="preserve">fully demonstrate the objective </w:t>
      </w:r>
      <w:r>
        <w:rPr>
          <w:rFonts w:ascii="Times New Roman" w:hAnsi="Times New Roman"/>
        </w:rPr>
        <w:t xml:space="preserve">when they identify at least one career that is of interest to them. </w:t>
      </w:r>
    </w:p>
    <w:p w:rsidR="003D17BB" w:rsidRDefault="003D17BB"/>
    <w:sectPr w:rsidR="003D17BB" w:rsidSect="00A70FD4">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65B8" w:rsidRDefault="006534B5" w:rsidP="00DE6272">
    <w:pPr>
      <w:pStyle w:val="Footer"/>
      <w:framePr w:wrap="around" w:vAnchor="text" w:hAnchor="margin" w:xAlign="right" w:y="1"/>
      <w:rPr>
        <w:rStyle w:val="PageNumber"/>
      </w:rPr>
    </w:pPr>
    <w:r>
      <w:rPr>
        <w:rStyle w:val="PageNumber"/>
      </w:rPr>
      <w:fldChar w:fldCharType="begin"/>
    </w:r>
    <w:r w:rsidR="000565B8">
      <w:rPr>
        <w:rStyle w:val="PageNumber"/>
      </w:rPr>
      <w:instrText xml:space="preserve">PAGE  </w:instrText>
    </w:r>
    <w:r>
      <w:rPr>
        <w:rStyle w:val="PageNumber"/>
      </w:rPr>
      <w:fldChar w:fldCharType="end"/>
    </w:r>
  </w:p>
  <w:p w:rsidR="000565B8" w:rsidRDefault="000565B8" w:rsidP="006C475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65B8" w:rsidRDefault="006534B5" w:rsidP="00DE6272">
    <w:pPr>
      <w:pStyle w:val="Footer"/>
      <w:framePr w:wrap="around" w:vAnchor="text" w:hAnchor="margin" w:xAlign="right" w:y="1"/>
      <w:rPr>
        <w:rStyle w:val="PageNumber"/>
      </w:rPr>
    </w:pPr>
    <w:r>
      <w:rPr>
        <w:rStyle w:val="PageNumber"/>
      </w:rPr>
      <w:fldChar w:fldCharType="begin"/>
    </w:r>
    <w:r w:rsidR="000565B8">
      <w:rPr>
        <w:rStyle w:val="PageNumber"/>
      </w:rPr>
      <w:instrText xml:space="preserve">PAGE  </w:instrText>
    </w:r>
    <w:r>
      <w:rPr>
        <w:rStyle w:val="PageNumber"/>
      </w:rPr>
      <w:fldChar w:fldCharType="separate"/>
    </w:r>
    <w:r w:rsidR="00121B2E">
      <w:rPr>
        <w:rStyle w:val="PageNumber"/>
        <w:noProof/>
      </w:rPr>
      <w:t>2</w:t>
    </w:r>
    <w:r>
      <w:rPr>
        <w:rStyle w:val="PageNumber"/>
      </w:rPr>
      <w:fldChar w:fldCharType="end"/>
    </w:r>
  </w:p>
  <w:p w:rsidR="000565B8" w:rsidRDefault="000565B8" w:rsidP="006C475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F836C5"/>
    <w:multiLevelType w:val="hybridMultilevel"/>
    <w:tmpl w:val="B2E6C4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43A83"/>
    <w:multiLevelType w:val="hybridMultilevel"/>
    <w:tmpl w:val="7FDA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4DB5"/>
    <w:multiLevelType w:val="hybridMultilevel"/>
    <w:tmpl w:val="C8A885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6BE"/>
    <w:multiLevelType w:val="hybridMultilevel"/>
    <w:tmpl w:val="6C440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C3E34"/>
    <w:multiLevelType w:val="hybridMultilevel"/>
    <w:tmpl w:val="1E1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947FF"/>
    <w:multiLevelType w:val="hybridMultilevel"/>
    <w:tmpl w:val="358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254CF"/>
    <w:multiLevelType w:val="hybridMultilevel"/>
    <w:tmpl w:val="876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51BF9"/>
    <w:multiLevelType w:val="hybridMultilevel"/>
    <w:tmpl w:val="BC8E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7A82"/>
    <w:rsid w:val="00023456"/>
    <w:rsid w:val="000309B5"/>
    <w:rsid w:val="000565B8"/>
    <w:rsid w:val="000B4346"/>
    <w:rsid w:val="00121B2E"/>
    <w:rsid w:val="00125CEF"/>
    <w:rsid w:val="001A0742"/>
    <w:rsid w:val="001C2211"/>
    <w:rsid w:val="00323B40"/>
    <w:rsid w:val="00395ED3"/>
    <w:rsid w:val="00396BB5"/>
    <w:rsid w:val="003D17BB"/>
    <w:rsid w:val="004D19B3"/>
    <w:rsid w:val="004F4DCF"/>
    <w:rsid w:val="005255A0"/>
    <w:rsid w:val="005609D9"/>
    <w:rsid w:val="005D6B85"/>
    <w:rsid w:val="005F1F7B"/>
    <w:rsid w:val="0060563B"/>
    <w:rsid w:val="00633F01"/>
    <w:rsid w:val="006534B5"/>
    <w:rsid w:val="00675D62"/>
    <w:rsid w:val="006B46D6"/>
    <w:rsid w:val="006B7A82"/>
    <w:rsid w:val="006C4756"/>
    <w:rsid w:val="006D106D"/>
    <w:rsid w:val="00755A6A"/>
    <w:rsid w:val="007B24FA"/>
    <w:rsid w:val="008346AB"/>
    <w:rsid w:val="0084658F"/>
    <w:rsid w:val="00846B7A"/>
    <w:rsid w:val="008F7D74"/>
    <w:rsid w:val="009C7B80"/>
    <w:rsid w:val="009F754C"/>
    <w:rsid w:val="00A46C92"/>
    <w:rsid w:val="00A70FD4"/>
    <w:rsid w:val="00AA5304"/>
    <w:rsid w:val="00AB65B2"/>
    <w:rsid w:val="00B0318C"/>
    <w:rsid w:val="00B33B21"/>
    <w:rsid w:val="00B44AA6"/>
    <w:rsid w:val="00BB7AAE"/>
    <w:rsid w:val="00C21EA9"/>
    <w:rsid w:val="00D45DC3"/>
    <w:rsid w:val="00D521F1"/>
    <w:rsid w:val="00D65F51"/>
    <w:rsid w:val="00D74C31"/>
    <w:rsid w:val="00DE1089"/>
    <w:rsid w:val="00DE4F41"/>
    <w:rsid w:val="00DE6272"/>
    <w:rsid w:val="00E81DA7"/>
    <w:rsid w:val="00E96E6A"/>
    <w:rsid w:val="00EE2596"/>
    <w:rsid w:val="00F05B39"/>
    <w:rsid w:val="00F07739"/>
    <w:rsid w:val="00F2736A"/>
    <w:rsid w:val="00FB6863"/>
    <w:rsid w:val="00FB6EE6"/>
    <w:rsid w:val="00FD740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B7A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7A82"/>
    <w:pPr>
      <w:ind w:left="720"/>
      <w:contextualSpacing/>
    </w:pPr>
  </w:style>
  <w:style w:type="table" w:styleId="TableGrid">
    <w:name w:val="Table Grid"/>
    <w:basedOn w:val="TableNormal"/>
    <w:uiPriority w:val="59"/>
    <w:rsid w:val="00A70FD4"/>
    <w:pPr>
      <w:spacing w:after="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C4756"/>
    <w:pPr>
      <w:tabs>
        <w:tab w:val="center" w:pos="4320"/>
        <w:tab w:val="right" w:pos="8640"/>
      </w:tabs>
      <w:spacing w:after="0"/>
    </w:pPr>
  </w:style>
  <w:style w:type="character" w:customStyle="1" w:styleId="FooterChar">
    <w:name w:val="Footer Char"/>
    <w:basedOn w:val="DefaultParagraphFont"/>
    <w:link w:val="Footer"/>
    <w:rsid w:val="006C4756"/>
  </w:style>
  <w:style w:type="character" w:styleId="PageNumber">
    <w:name w:val="page number"/>
    <w:basedOn w:val="DefaultParagraphFont"/>
    <w:rsid w:val="006C475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614</Words>
  <Characters>3502</Characters>
  <Application>Microsoft Word 12.0.0</Application>
  <DocSecurity>0</DocSecurity>
  <Lines>29</Lines>
  <Paragraphs>7</Paragraphs>
  <ScaleCrop>false</ScaleCrop>
  <Company>University of Wisconsin</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Schumacher</dc:creator>
  <cp:keywords/>
  <cp:lastModifiedBy>Danielle Schumacher</cp:lastModifiedBy>
  <cp:revision>17</cp:revision>
  <dcterms:created xsi:type="dcterms:W3CDTF">2013-03-11T16:54:00Z</dcterms:created>
  <dcterms:modified xsi:type="dcterms:W3CDTF">2013-04-08T15:18:00Z</dcterms:modified>
</cp:coreProperties>
</file>