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7A82" w:rsidRPr="00833B5E" w:rsidRDefault="00AA5304" w:rsidP="002A25F1">
      <w:pPr>
        <w:spacing w:beforeLines="1"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33B5E">
        <w:rPr>
          <w:rFonts w:ascii="Times New Roman" w:hAnsi="Times New Roman" w:cs="Times New Roman"/>
          <w:b/>
          <w:sz w:val="32"/>
          <w:szCs w:val="20"/>
        </w:rPr>
        <w:t>Careers Lesson</w:t>
      </w:r>
      <w:r w:rsidR="00C34BC4" w:rsidRPr="00833B5E">
        <w:rPr>
          <w:rFonts w:ascii="Times New Roman" w:hAnsi="Times New Roman" w:cs="Times New Roman"/>
          <w:b/>
          <w:sz w:val="32"/>
          <w:szCs w:val="20"/>
        </w:rPr>
        <w:t xml:space="preserve"> 2</w:t>
      </w:r>
      <w:r w:rsidRPr="00833B5E">
        <w:rPr>
          <w:rFonts w:ascii="Times New Roman" w:hAnsi="Times New Roman" w:cs="Times New Roman"/>
          <w:b/>
          <w:sz w:val="32"/>
          <w:szCs w:val="20"/>
        </w:rPr>
        <w:t xml:space="preserve">: </w:t>
      </w:r>
      <w:r w:rsidR="00226433" w:rsidRPr="00833B5E">
        <w:rPr>
          <w:rFonts w:ascii="Times New Roman" w:hAnsi="Times New Roman" w:cs="Times New Roman"/>
          <w:b/>
          <w:sz w:val="32"/>
          <w:szCs w:val="20"/>
        </w:rPr>
        <w:t>Second Grade</w:t>
      </w:r>
      <w:r w:rsidR="00AB65B2" w:rsidRPr="00833B5E">
        <w:rPr>
          <w:rFonts w:ascii="Times New Roman" w:hAnsi="Times New Roman" w:cs="Times New Roman"/>
          <w:b/>
          <w:sz w:val="32"/>
          <w:szCs w:val="20"/>
        </w:rPr>
        <w:t xml:space="preserve"> </w:t>
      </w:r>
    </w:p>
    <w:p w:rsidR="006B7A82" w:rsidRPr="00833B5E" w:rsidRDefault="006B7A82" w:rsidP="002A25F1">
      <w:pPr>
        <w:spacing w:beforeLines="1" w:after="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9558" w:type="dxa"/>
        <w:tblLook w:val="04A0"/>
      </w:tblPr>
      <w:tblGrid>
        <w:gridCol w:w="1017"/>
        <w:gridCol w:w="2427"/>
        <w:gridCol w:w="1817"/>
        <w:gridCol w:w="2061"/>
        <w:gridCol w:w="2236"/>
      </w:tblGrid>
      <w:tr w:rsidR="00E0135C" w:rsidRPr="00833B5E">
        <w:tc>
          <w:tcPr>
            <w:tcW w:w="1017" w:type="dxa"/>
          </w:tcPr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833B5E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Grade</w:t>
            </w:r>
          </w:p>
        </w:tc>
        <w:tc>
          <w:tcPr>
            <w:tcW w:w="2427" w:type="dxa"/>
          </w:tcPr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b/>
                <w:bCs/>
                <w:sz w:val="20"/>
                <w:szCs w:val="32"/>
              </w:rPr>
            </w:pPr>
            <w:r w:rsidRPr="00833B5E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Essential Questions</w:t>
            </w:r>
          </w:p>
        </w:tc>
        <w:tc>
          <w:tcPr>
            <w:tcW w:w="1817" w:type="dxa"/>
          </w:tcPr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b/>
                <w:sz w:val="20"/>
                <w:szCs w:val="24"/>
              </w:rPr>
            </w:pPr>
            <w:r w:rsidRPr="00833B5E">
              <w:rPr>
                <w:rFonts w:ascii="Times New Roman" w:eastAsia="Times New Roman" w:hAnsi="Times New Roman" w:cs="Arial"/>
                <w:b/>
                <w:sz w:val="20"/>
                <w:szCs w:val="24"/>
              </w:rPr>
              <w:t>Vocabulary</w:t>
            </w:r>
          </w:p>
        </w:tc>
        <w:tc>
          <w:tcPr>
            <w:tcW w:w="2061" w:type="dxa"/>
          </w:tcPr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b/>
                <w:sz w:val="20"/>
                <w:szCs w:val="24"/>
              </w:rPr>
            </w:pPr>
            <w:r w:rsidRPr="00833B5E">
              <w:rPr>
                <w:rFonts w:ascii="Times New Roman" w:eastAsia="Times New Roman" w:hAnsi="Times New Roman" w:cs="Arial"/>
                <w:b/>
                <w:sz w:val="20"/>
                <w:szCs w:val="24"/>
              </w:rPr>
              <w:t>Knowledge</w:t>
            </w:r>
          </w:p>
        </w:tc>
        <w:tc>
          <w:tcPr>
            <w:tcW w:w="2236" w:type="dxa"/>
          </w:tcPr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b/>
                <w:sz w:val="20"/>
                <w:szCs w:val="24"/>
              </w:rPr>
            </w:pPr>
            <w:r w:rsidRPr="00833B5E">
              <w:rPr>
                <w:rFonts w:ascii="Times New Roman" w:eastAsia="Times New Roman" w:hAnsi="Times New Roman" w:cs="Arial"/>
                <w:b/>
                <w:sz w:val="20"/>
                <w:szCs w:val="24"/>
              </w:rPr>
              <w:t>Skills</w:t>
            </w:r>
          </w:p>
        </w:tc>
      </w:tr>
      <w:tr w:rsidR="00E0135C" w:rsidRPr="00833B5E">
        <w:trPr>
          <w:trHeight w:val="1088"/>
        </w:trPr>
        <w:tc>
          <w:tcPr>
            <w:tcW w:w="1017" w:type="dxa"/>
          </w:tcPr>
          <w:p w:rsidR="00E0135C" w:rsidRPr="00833B5E" w:rsidRDefault="00E0135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833B5E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2427" w:type="dxa"/>
          </w:tcPr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sz w:val="20"/>
                <w:szCs w:val="18"/>
              </w:rPr>
            </w:pPr>
            <w:r w:rsidRPr="00833B5E">
              <w:rPr>
                <w:rFonts w:ascii="Times New Roman" w:eastAsia="Times New Roman" w:hAnsi="Times New Roman" w:cs="Arial"/>
                <w:sz w:val="20"/>
                <w:szCs w:val="18"/>
              </w:rPr>
              <w:t xml:space="preserve">Why is it important to know your strengths? </w:t>
            </w:r>
          </w:p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33B5E">
              <w:rPr>
                <w:rFonts w:ascii="Times New Roman" w:eastAsia="Times New Roman" w:hAnsi="Times New Roman" w:cs="Arial"/>
                <w:sz w:val="20"/>
                <w:szCs w:val="20"/>
              </w:rPr>
              <w:t>Describe / identify the strengths you have that make you a good worker.</w:t>
            </w:r>
          </w:p>
          <w:p w:rsidR="00E0135C" w:rsidRPr="00833B5E" w:rsidRDefault="00E0135C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33B5E">
              <w:rPr>
                <w:rFonts w:ascii="Times New Roman" w:eastAsia="Times New Roman" w:hAnsi="Times New Roman" w:cs="Arial"/>
                <w:sz w:val="20"/>
                <w:szCs w:val="20"/>
              </w:rPr>
              <w:t>How do you know when you are "good at" something?</w:t>
            </w:r>
          </w:p>
        </w:tc>
        <w:tc>
          <w:tcPr>
            <w:tcW w:w="1817" w:type="dxa"/>
          </w:tcPr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833B5E">
              <w:rPr>
                <w:rFonts w:ascii="Times New Roman" w:eastAsia="Times New Roman" w:hAnsi="Times New Roman" w:cs="Arial"/>
                <w:sz w:val="20"/>
                <w:szCs w:val="18"/>
              </w:rPr>
              <w:t xml:space="preserve">Strengths </w:t>
            </w:r>
          </w:p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33B5E">
              <w:rPr>
                <w:rFonts w:ascii="Times New Roman" w:eastAsia="Times New Roman" w:hAnsi="Times New Roman" w:cs="Arial"/>
                <w:sz w:val="20"/>
                <w:szCs w:val="20"/>
              </w:rPr>
              <w:t>Challenge(s)</w:t>
            </w:r>
          </w:p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33B5E">
              <w:rPr>
                <w:rFonts w:ascii="Times New Roman" w:eastAsia="Times New Roman" w:hAnsi="Times New Roman" w:cs="Arial"/>
                <w:sz w:val="20"/>
                <w:szCs w:val="20"/>
              </w:rPr>
              <w:t>Interests</w:t>
            </w:r>
          </w:p>
          <w:p w:rsidR="00E0135C" w:rsidRPr="00833B5E" w:rsidRDefault="00E0135C">
            <w:pPr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2061" w:type="dxa"/>
          </w:tcPr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33B5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Describe the difference between a </w:t>
            </w:r>
            <w:r w:rsidRPr="00833B5E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"strength"</w:t>
            </w:r>
            <w:r w:rsidRPr="00833B5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and a </w:t>
            </w:r>
            <w:r w:rsidRPr="00833B5E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"challenge". </w:t>
            </w:r>
          </w:p>
          <w:p w:rsidR="00E0135C" w:rsidRPr="00833B5E" w:rsidRDefault="00E0135C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33B5E">
              <w:rPr>
                <w:rFonts w:ascii="Times New Roman" w:eastAsia="Times New Roman" w:hAnsi="Times New Roman" w:cs="Arial"/>
                <w:sz w:val="20"/>
                <w:szCs w:val="20"/>
              </w:rPr>
              <w:t>Verbalize the qualities of someone who is a good worker.</w:t>
            </w:r>
          </w:p>
        </w:tc>
        <w:tc>
          <w:tcPr>
            <w:tcW w:w="2236" w:type="dxa"/>
          </w:tcPr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 w:rsidRPr="00833B5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Identify and describe personal </w:t>
            </w:r>
            <w:r w:rsidRPr="00833B5E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"interests".</w:t>
            </w:r>
          </w:p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iCs/>
                <w:sz w:val="20"/>
                <w:szCs w:val="20"/>
              </w:rPr>
            </w:pPr>
            <w:r w:rsidRPr="00833B5E">
              <w:rPr>
                <w:rFonts w:ascii="Times New Roman" w:eastAsia="Times New Roman" w:hAnsi="Times New Roman" w:cs="Arial"/>
                <w:iCs/>
                <w:sz w:val="20"/>
                <w:szCs w:val="20"/>
              </w:rPr>
              <w:t>Compare and contrast work-related skills.</w:t>
            </w:r>
          </w:p>
          <w:p w:rsidR="00E0135C" w:rsidRPr="00833B5E" w:rsidRDefault="00E0135C" w:rsidP="007E7415">
            <w:pPr>
              <w:rPr>
                <w:rFonts w:ascii="Times New Roman" w:eastAsia="Times New Roman" w:hAnsi="Times New Roman" w:cs="Arial"/>
                <w:iCs/>
                <w:sz w:val="20"/>
                <w:szCs w:val="20"/>
              </w:rPr>
            </w:pPr>
            <w:r w:rsidRPr="00833B5E">
              <w:rPr>
                <w:rFonts w:ascii="Times New Roman" w:eastAsia="Times New Roman" w:hAnsi="Times New Roman" w:cs="Arial"/>
                <w:iCs/>
                <w:sz w:val="20"/>
                <w:szCs w:val="20"/>
              </w:rPr>
              <w:t>Expressive language; communicate/share.</w:t>
            </w:r>
          </w:p>
          <w:p w:rsidR="00E0135C" w:rsidRPr="00833B5E" w:rsidRDefault="00E0135C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33B5E">
              <w:rPr>
                <w:rFonts w:ascii="Times New Roman" w:eastAsia="Times New Roman" w:hAnsi="Times New Roman" w:cs="Arial"/>
                <w:iCs/>
                <w:sz w:val="20"/>
                <w:szCs w:val="20"/>
              </w:rPr>
              <w:t>Listen</w:t>
            </w:r>
          </w:p>
        </w:tc>
      </w:tr>
    </w:tbl>
    <w:p w:rsidR="00A70FD4" w:rsidRPr="00833B5E" w:rsidRDefault="00A70FD4" w:rsidP="002A25F1">
      <w:pPr>
        <w:spacing w:beforeLines="1" w:after="0"/>
        <w:rPr>
          <w:rFonts w:ascii="Times New Roman" w:hAnsi="Times New Roman" w:cs="Times New Roman"/>
          <w:b/>
          <w:szCs w:val="20"/>
        </w:rPr>
      </w:pPr>
    </w:p>
    <w:p w:rsidR="007B24FA" w:rsidRPr="00833B5E" w:rsidRDefault="007B24FA" w:rsidP="002A25F1">
      <w:pPr>
        <w:spacing w:beforeLines="1" w:after="0"/>
        <w:rPr>
          <w:rFonts w:ascii="Times New Roman" w:hAnsi="Times New Roman" w:cs="Times New Roman"/>
          <w:szCs w:val="20"/>
        </w:rPr>
      </w:pPr>
      <w:r w:rsidRPr="00833B5E">
        <w:rPr>
          <w:rFonts w:ascii="Times New Roman" w:hAnsi="Times New Roman" w:cs="Times New Roman"/>
          <w:b/>
          <w:szCs w:val="20"/>
        </w:rPr>
        <w:t>Title of Activity:</w:t>
      </w:r>
      <w:r w:rsidRPr="00833B5E">
        <w:rPr>
          <w:rFonts w:ascii="Times New Roman" w:hAnsi="Times New Roman" w:cs="Times New Roman"/>
          <w:szCs w:val="20"/>
        </w:rPr>
        <w:t xml:space="preserve"> </w:t>
      </w:r>
      <w:r w:rsidR="00E0135C" w:rsidRPr="00833B5E">
        <w:rPr>
          <w:rFonts w:ascii="Times New Roman" w:hAnsi="Times New Roman" w:cs="Times New Roman"/>
          <w:szCs w:val="20"/>
        </w:rPr>
        <w:t xml:space="preserve">Career Jeopardy </w:t>
      </w:r>
      <w:r w:rsidR="00AA5304" w:rsidRPr="00833B5E">
        <w:rPr>
          <w:rFonts w:ascii="Times New Roman" w:hAnsi="Times New Roman" w:cs="Times New Roman"/>
          <w:szCs w:val="20"/>
        </w:rPr>
        <w:t xml:space="preserve"> </w:t>
      </w:r>
      <w:r w:rsidRPr="00833B5E">
        <w:rPr>
          <w:rFonts w:ascii="Times New Roman" w:hAnsi="Times New Roman" w:cs="Times New Roman"/>
          <w:szCs w:val="20"/>
        </w:rPr>
        <w:tab/>
      </w:r>
      <w:r w:rsidRPr="00833B5E">
        <w:rPr>
          <w:rFonts w:ascii="Times New Roman" w:hAnsi="Times New Roman" w:cs="Times New Roman"/>
          <w:szCs w:val="20"/>
        </w:rPr>
        <w:tab/>
      </w:r>
      <w:r w:rsidRPr="00833B5E">
        <w:rPr>
          <w:rFonts w:ascii="Times New Roman" w:hAnsi="Times New Roman" w:cs="Times New Roman"/>
          <w:szCs w:val="20"/>
        </w:rPr>
        <w:tab/>
      </w:r>
      <w:r w:rsidRPr="00833B5E">
        <w:rPr>
          <w:rFonts w:ascii="Times New Roman" w:hAnsi="Times New Roman" w:cs="Times New Roman"/>
          <w:szCs w:val="20"/>
        </w:rPr>
        <w:tab/>
      </w:r>
    </w:p>
    <w:p w:rsidR="007B24FA" w:rsidRPr="00833B5E" w:rsidRDefault="007B24FA" w:rsidP="002A25F1">
      <w:pPr>
        <w:spacing w:beforeLines="1" w:after="0"/>
        <w:rPr>
          <w:rFonts w:ascii="Times New Roman" w:hAnsi="Times New Roman" w:cs="Times New Roman"/>
          <w:szCs w:val="20"/>
        </w:rPr>
      </w:pPr>
      <w:r w:rsidRPr="00833B5E">
        <w:rPr>
          <w:rFonts w:ascii="Times New Roman" w:hAnsi="Times New Roman" w:cs="Times New Roman"/>
          <w:b/>
          <w:szCs w:val="20"/>
        </w:rPr>
        <w:t>Time required:</w:t>
      </w:r>
      <w:r w:rsidRPr="00833B5E">
        <w:rPr>
          <w:rFonts w:ascii="Times New Roman" w:hAnsi="Times New Roman" w:cs="Times New Roman"/>
          <w:szCs w:val="20"/>
        </w:rPr>
        <w:t xml:space="preserve"> 30 minutes</w:t>
      </w:r>
      <w:r w:rsidRPr="00833B5E">
        <w:rPr>
          <w:rFonts w:ascii="Times New Roman" w:hAnsi="Times New Roman" w:cs="Times New Roman"/>
          <w:szCs w:val="20"/>
        </w:rPr>
        <w:tab/>
      </w:r>
      <w:r w:rsidRPr="00833B5E">
        <w:rPr>
          <w:rFonts w:ascii="Times New Roman" w:hAnsi="Times New Roman" w:cs="Times New Roman"/>
          <w:szCs w:val="20"/>
        </w:rPr>
        <w:tab/>
      </w:r>
      <w:r w:rsidRPr="00833B5E">
        <w:rPr>
          <w:rFonts w:ascii="Times New Roman" w:hAnsi="Times New Roman" w:cs="Times New Roman"/>
          <w:szCs w:val="20"/>
        </w:rPr>
        <w:tab/>
      </w:r>
      <w:r w:rsidRPr="00833B5E">
        <w:rPr>
          <w:rFonts w:ascii="Times New Roman" w:hAnsi="Times New Roman" w:cs="Times New Roman"/>
          <w:szCs w:val="20"/>
        </w:rPr>
        <w:tab/>
      </w:r>
      <w:r w:rsidRPr="00833B5E">
        <w:rPr>
          <w:rFonts w:ascii="Times New Roman" w:hAnsi="Times New Roman" w:cs="Times New Roman"/>
          <w:szCs w:val="20"/>
        </w:rPr>
        <w:tab/>
      </w:r>
      <w:r w:rsidRPr="00833B5E">
        <w:rPr>
          <w:rFonts w:ascii="Times New Roman" w:hAnsi="Times New Roman" w:cs="Times New Roman"/>
          <w:b/>
          <w:szCs w:val="20"/>
        </w:rPr>
        <w:t>Grade Level:</w:t>
      </w:r>
      <w:r w:rsidR="005D6B85" w:rsidRPr="00833B5E">
        <w:rPr>
          <w:rFonts w:ascii="Times New Roman" w:hAnsi="Times New Roman" w:cs="Times New Roman"/>
          <w:szCs w:val="20"/>
        </w:rPr>
        <w:t xml:space="preserve"> </w:t>
      </w:r>
      <w:r w:rsidR="00E0135C" w:rsidRPr="00833B5E">
        <w:rPr>
          <w:rFonts w:ascii="Times New Roman" w:hAnsi="Times New Roman" w:cs="Times New Roman"/>
          <w:szCs w:val="20"/>
        </w:rPr>
        <w:t xml:space="preserve">Second </w:t>
      </w:r>
      <w:r w:rsidR="00AA5304" w:rsidRPr="00833B5E">
        <w:rPr>
          <w:rFonts w:ascii="Times New Roman" w:hAnsi="Times New Roman" w:cs="Times New Roman"/>
          <w:szCs w:val="20"/>
        </w:rPr>
        <w:t>Grade</w:t>
      </w:r>
    </w:p>
    <w:p w:rsidR="007B24FA" w:rsidRPr="00833B5E" w:rsidRDefault="007B24FA" w:rsidP="002A25F1">
      <w:pPr>
        <w:spacing w:beforeLines="1" w:after="0"/>
        <w:rPr>
          <w:rFonts w:ascii="Times New Roman" w:hAnsi="Times New Roman" w:cs="Times New Roman"/>
          <w:szCs w:val="20"/>
        </w:rPr>
      </w:pPr>
    </w:p>
    <w:p w:rsidR="007B24FA" w:rsidRPr="00833B5E" w:rsidRDefault="007B24FA" w:rsidP="002A25F1">
      <w:pPr>
        <w:spacing w:beforeLines="1" w:after="0"/>
        <w:rPr>
          <w:rFonts w:ascii="Times New Roman" w:hAnsi="Times New Roman" w:cs="Times New Roman"/>
          <w:szCs w:val="20"/>
        </w:rPr>
      </w:pPr>
      <w:r w:rsidRPr="00833B5E">
        <w:rPr>
          <w:rFonts w:ascii="Times New Roman" w:hAnsi="Times New Roman" w:cs="Times New Roman"/>
          <w:b/>
          <w:szCs w:val="20"/>
        </w:rPr>
        <w:t>Lesson Goal:</w:t>
      </w:r>
      <w:r w:rsidRPr="00833B5E">
        <w:rPr>
          <w:rFonts w:ascii="Times New Roman" w:hAnsi="Times New Roman" w:cs="Times New Roman"/>
          <w:szCs w:val="20"/>
        </w:rPr>
        <w:t xml:space="preserve"> </w:t>
      </w:r>
    </w:p>
    <w:p w:rsidR="00FB6EE6" w:rsidRPr="00833B5E" w:rsidRDefault="00E0135C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szCs w:val="20"/>
        </w:rPr>
      </w:pPr>
      <w:r w:rsidRPr="00833B5E">
        <w:rPr>
          <w:rFonts w:ascii="Times New Roman" w:hAnsi="Times New Roman" w:cs="Times New Roman"/>
          <w:szCs w:val="20"/>
        </w:rPr>
        <w:t xml:space="preserve">Review community careers, connect school to work, and encourage students to explore their strengths and challenges. </w:t>
      </w:r>
    </w:p>
    <w:p w:rsidR="007B24FA" w:rsidRPr="00833B5E" w:rsidRDefault="007B24FA" w:rsidP="002A25F1">
      <w:pPr>
        <w:pStyle w:val="ListParagraph"/>
        <w:spacing w:beforeLines="1" w:after="0"/>
        <w:rPr>
          <w:rFonts w:ascii="Times New Roman" w:hAnsi="Times New Roman" w:cs="Times New Roman"/>
          <w:szCs w:val="20"/>
        </w:rPr>
      </w:pPr>
    </w:p>
    <w:p w:rsidR="007B24FA" w:rsidRPr="00833B5E" w:rsidRDefault="007B24FA" w:rsidP="002A25F1">
      <w:pPr>
        <w:spacing w:beforeLines="1" w:after="0"/>
        <w:rPr>
          <w:rFonts w:ascii="Times New Roman" w:hAnsi="Times New Roman" w:cs="Times New Roman"/>
          <w:szCs w:val="20"/>
        </w:rPr>
      </w:pPr>
      <w:r w:rsidRPr="00833B5E">
        <w:rPr>
          <w:rFonts w:ascii="Times New Roman" w:hAnsi="Times New Roman" w:cs="Times New Roman"/>
          <w:b/>
          <w:szCs w:val="20"/>
        </w:rPr>
        <w:t>Objective:</w:t>
      </w:r>
      <w:r w:rsidRPr="00833B5E">
        <w:rPr>
          <w:rFonts w:ascii="Times New Roman" w:hAnsi="Times New Roman" w:cs="Times New Roman"/>
          <w:szCs w:val="20"/>
        </w:rPr>
        <w:t xml:space="preserve"> </w:t>
      </w:r>
    </w:p>
    <w:p w:rsidR="00FB6EE6" w:rsidRPr="00833B5E" w:rsidRDefault="00805758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szCs w:val="20"/>
        </w:rPr>
      </w:pPr>
      <w:r w:rsidRPr="00833B5E">
        <w:rPr>
          <w:rFonts w:ascii="Times New Roman" w:hAnsi="Times New Roman" w:cs="Times New Roman"/>
          <w:szCs w:val="20"/>
        </w:rPr>
        <w:t xml:space="preserve">Students will understand the difference between </w:t>
      </w:r>
      <w:r w:rsidR="004672BB" w:rsidRPr="00833B5E">
        <w:rPr>
          <w:rFonts w:ascii="Times New Roman" w:hAnsi="Times New Roman" w:cs="Times New Roman"/>
          <w:szCs w:val="20"/>
        </w:rPr>
        <w:t>personal strengths and challenges</w:t>
      </w:r>
      <w:r w:rsidRPr="00833B5E">
        <w:rPr>
          <w:rFonts w:ascii="Times New Roman" w:hAnsi="Times New Roman" w:cs="Times New Roman"/>
          <w:szCs w:val="20"/>
        </w:rPr>
        <w:t>. Student</w:t>
      </w:r>
      <w:r w:rsidR="004672BB" w:rsidRPr="00833B5E">
        <w:rPr>
          <w:rFonts w:ascii="Times New Roman" w:hAnsi="Times New Roman" w:cs="Times New Roman"/>
          <w:szCs w:val="20"/>
        </w:rPr>
        <w:t>s will be able to identify the</w:t>
      </w:r>
      <w:r w:rsidRPr="00833B5E">
        <w:rPr>
          <w:rFonts w:ascii="Times New Roman" w:hAnsi="Times New Roman" w:cs="Times New Roman"/>
          <w:szCs w:val="20"/>
        </w:rPr>
        <w:t xml:space="preserve"> strengths that make them good workers and will begin to link personal interests with career paths. </w:t>
      </w:r>
    </w:p>
    <w:p w:rsidR="007B24FA" w:rsidRPr="00833B5E" w:rsidRDefault="007B24FA" w:rsidP="002A25F1">
      <w:pPr>
        <w:pStyle w:val="ListParagraph"/>
        <w:spacing w:beforeLines="1" w:after="0"/>
        <w:rPr>
          <w:rFonts w:ascii="Times New Roman" w:hAnsi="Times New Roman" w:cs="Times New Roman"/>
          <w:szCs w:val="20"/>
        </w:rPr>
      </w:pPr>
    </w:p>
    <w:p w:rsidR="00FB6EE6" w:rsidRPr="00833B5E" w:rsidRDefault="007B24FA" w:rsidP="002A25F1">
      <w:pPr>
        <w:spacing w:beforeLines="1" w:after="0"/>
        <w:rPr>
          <w:rFonts w:ascii="Times New Roman" w:hAnsi="Times New Roman" w:cs="Times New Roman"/>
          <w:b/>
          <w:szCs w:val="20"/>
        </w:rPr>
      </w:pPr>
      <w:r w:rsidRPr="00833B5E">
        <w:rPr>
          <w:rFonts w:ascii="Times New Roman" w:hAnsi="Times New Roman" w:cs="Times New Roman"/>
          <w:b/>
          <w:szCs w:val="20"/>
        </w:rPr>
        <w:t>Wisconsin Comprehensive School Counseling Standards</w:t>
      </w:r>
      <w:r w:rsidR="00DE6272" w:rsidRPr="00833B5E">
        <w:rPr>
          <w:rFonts w:ascii="Times New Roman" w:hAnsi="Times New Roman" w:cs="Times New Roman"/>
          <w:b/>
          <w:szCs w:val="20"/>
        </w:rPr>
        <w:t xml:space="preserve"> Addressed</w:t>
      </w:r>
      <w:r w:rsidRPr="00833B5E">
        <w:rPr>
          <w:rFonts w:ascii="Times New Roman" w:hAnsi="Times New Roman" w:cs="Times New Roman"/>
          <w:b/>
          <w:szCs w:val="20"/>
        </w:rPr>
        <w:t>:</w:t>
      </w:r>
    </w:p>
    <w:p w:rsidR="00833B5E" w:rsidRPr="00833B5E" w:rsidRDefault="005F1F7B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 w:rsidRPr="00833B5E">
        <w:rPr>
          <w:rFonts w:ascii="Times New Roman" w:hAnsi="Times New Roman" w:cs="Times New Roman"/>
          <w:szCs w:val="20"/>
        </w:rPr>
        <w:t>A.</w:t>
      </w:r>
      <w:r w:rsidR="00833B5E">
        <w:rPr>
          <w:rFonts w:ascii="Times New Roman" w:hAnsi="Times New Roman" w:cs="Times New Roman"/>
          <w:szCs w:val="20"/>
        </w:rPr>
        <w:t>4.1.1 Demonstrate competence and confidence as a learner</w:t>
      </w:r>
    </w:p>
    <w:p w:rsidR="00833B5E" w:rsidRPr="00833B5E" w:rsidRDefault="00833B5E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A.3.1.1 Demonstrate taking responsibility for actions in school</w:t>
      </w:r>
    </w:p>
    <w:p w:rsidR="00833B5E" w:rsidRPr="00833B5E" w:rsidRDefault="00833B5E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A.4.3.2 Share knowledge</w:t>
      </w:r>
    </w:p>
    <w:p w:rsidR="00833B5E" w:rsidRPr="00833B5E" w:rsidRDefault="00833B5E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D.4.1.1 Demonstrate positive attitudes toward self as a unique and worthy person </w:t>
      </w:r>
    </w:p>
    <w:p w:rsidR="00833B5E" w:rsidRPr="00833B5E" w:rsidRDefault="00833B5E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D.4.1.4 Identify and acknowledge personal strengths and assets</w:t>
      </w:r>
    </w:p>
    <w:p w:rsidR="000A60E1" w:rsidRPr="000A60E1" w:rsidRDefault="00833B5E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D.4.2.1 Discuss and explain the differences between appropriate and inappropriate behavior.</w:t>
      </w:r>
    </w:p>
    <w:p w:rsidR="000A60E1" w:rsidRPr="000A60E1" w:rsidRDefault="000A60E1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E.4.1.4 Demonstrate when, were, and how to seek help with solving problems and making decisions </w:t>
      </w:r>
    </w:p>
    <w:p w:rsidR="000A60E1" w:rsidRPr="000A60E1" w:rsidRDefault="000A60E1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G.4.1.1 Give examples of positive personal characteristics</w:t>
      </w:r>
    </w:p>
    <w:p w:rsidR="000A60E1" w:rsidRPr="000A60E1" w:rsidRDefault="000A60E1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G.4.1.2 Discuss and explain behaviors and decisions that reflect interests, likes, and dislikes </w:t>
      </w:r>
    </w:p>
    <w:p w:rsidR="007E7415" w:rsidRPr="00833B5E" w:rsidRDefault="000A60E1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G.4.2.2 Demonstrate the ability to resolve conflicts peacefully and to negotiate acceptable solutions with an adult’s assistance if necessary </w:t>
      </w:r>
    </w:p>
    <w:p w:rsidR="007B24FA" w:rsidRPr="00833B5E" w:rsidRDefault="007B24FA" w:rsidP="002A25F1">
      <w:pPr>
        <w:pStyle w:val="ListParagraph"/>
        <w:spacing w:beforeLines="1" w:after="0"/>
        <w:rPr>
          <w:rFonts w:ascii="Times New Roman" w:hAnsi="Times New Roman" w:cs="Times New Roman"/>
          <w:b/>
          <w:szCs w:val="20"/>
        </w:rPr>
      </w:pPr>
    </w:p>
    <w:p w:rsidR="007B24FA" w:rsidRPr="00833B5E" w:rsidRDefault="007B24FA" w:rsidP="002A25F1">
      <w:pPr>
        <w:spacing w:beforeLines="1" w:after="0"/>
        <w:rPr>
          <w:rFonts w:ascii="Times New Roman" w:hAnsi="Times New Roman" w:cs="Times New Roman"/>
          <w:szCs w:val="20"/>
        </w:rPr>
      </w:pPr>
      <w:r w:rsidRPr="00833B5E">
        <w:rPr>
          <w:rFonts w:ascii="Times New Roman" w:hAnsi="Times New Roman" w:cs="Times New Roman"/>
          <w:b/>
          <w:szCs w:val="20"/>
        </w:rPr>
        <w:t>Competencies</w:t>
      </w:r>
      <w:r w:rsidRPr="00833B5E">
        <w:rPr>
          <w:rFonts w:ascii="Times New Roman" w:hAnsi="Times New Roman" w:cs="Times New Roman"/>
          <w:szCs w:val="20"/>
        </w:rPr>
        <w:t xml:space="preserve">: </w:t>
      </w:r>
    </w:p>
    <w:p w:rsidR="00FB6EE6" w:rsidRPr="00833B5E" w:rsidRDefault="005D6B85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szCs w:val="20"/>
        </w:rPr>
      </w:pPr>
      <w:r w:rsidRPr="00833B5E">
        <w:rPr>
          <w:rFonts w:ascii="Times New Roman" w:hAnsi="Times New Roman" w:cs="Times New Roman"/>
          <w:szCs w:val="20"/>
        </w:rPr>
        <w:t xml:space="preserve">Students </w:t>
      </w:r>
      <w:r w:rsidR="007E7415" w:rsidRPr="00833B5E">
        <w:rPr>
          <w:rFonts w:ascii="Times New Roman" w:hAnsi="Times New Roman" w:cs="Times New Roman"/>
          <w:szCs w:val="20"/>
        </w:rPr>
        <w:t xml:space="preserve">will develop an understanding of their personal strengths and interests as well as the relation between these components and choosing a career. </w:t>
      </w:r>
      <w:r w:rsidR="001D444F" w:rsidRPr="00833B5E">
        <w:rPr>
          <w:rFonts w:ascii="Times New Roman" w:hAnsi="Times New Roman" w:cs="Times New Roman"/>
          <w:szCs w:val="20"/>
        </w:rPr>
        <w:t xml:space="preserve">Students will also </w:t>
      </w:r>
      <w:r w:rsidR="00833B5E">
        <w:rPr>
          <w:rFonts w:ascii="Times New Roman" w:hAnsi="Times New Roman" w:cs="Times New Roman"/>
          <w:szCs w:val="20"/>
        </w:rPr>
        <w:t xml:space="preserve">review what it means to be a great learner and how </w:t>
      </w:r>
      <w:r w:rsidR="00300E65">
        <w:rPr>
          <w:rFonts w:ascii="Times New Roman" w:hAnsi="Times New Roman" w:cs="Times New Roman"/>
          <w:szCs w:val="20"/>
        </w:rPr>
        <w:t xml:space="preserve">to use their strengths and skills to resolve peer conflicts. </w:t>
      </w:r>
      <w:r w:rsidR="001D444F" w:rsidRPr="00833B5E">
        <w:rPr>
          <w:rFonts w:ascii="Times New Roman" w:hAnsi="Times New Roman" w:cs="Times New Roman"/>
          <w:szCs w:val="20"/>
        </w:rPr>
        <w:t xml:space="preserve"> </w:t>
      </w:r>
    </w:p>
    <w:p w:rsidR="000A60E1" w:rsidRDefault="000A60E1" w:rsidP="002A25F1">
      <w:pPr>
        <w:pStyle w:val="ListParagraph"/>
        <w:spacing w:beforeLines="1" w:after="0"/>
        <w:rPr>
          <w:rFonts w:ascii="Times New Roman" w:hAnsi="Times New Roman" w:cs="Times New Roman"/>
          <w:szCs w:val="20"/>
        </w:rPr>
      </w:pPr>
    </w:p>
    <w:p w:rsidR="007B24FA" w:rsidRPr="00833B5E" w:rsidRDefault="007B24FA" w:rsidP="002A25F1">
      <w:pPr>
        <w:pStyle w:val="ListParagraph"/>
        <w:spacing w:beforeLines="1" w:after="0"/>
        <w:rPr>
          <w:rFonts w:ascii="Times New Roman" w:hAnsi="Times New Roman" w:cs="Times New Roman"/>
          <w:szCs w:val="20"/>
        </w:rPr>
      </w:pPr>
    </w:p>
    <w:p w:rsidR="007B24FA" w:rsidRPr="00833B5E" w:rsidRDefault="007B24FA" w:rsidP="002A25F1">
      <w:pPr>
        <w:spacing w:beforeLines="1" w:after="0"/>
        <w:rPr>
          <w:rFonts w:ascii="Times New Roman" w:hAnsi="Times New Roman" w:cs="Times New Roman"/>
          <w:b/>
          <w:szCs w:val="20"/>
        </w:rPr>
      </w:pPr>
      <w:r w:rsidRPr="00833B5E">
        <w:rPr>
          <w:rFonts w:ascii="Times New Roman" w:hAnsi="Times New Roman" w:cs="Times New Roman"/>
          <w:b/>
          <w:szCs w:val="20"/>
        </w:rPr>
        <w:t xml:space="preserve">Materials: </w:t>
      </w:r>
    </w:p>
    <w:p w:rsidR="00B10A88" w:rsidRPr="00833B5E" w:rsidRDefault="004F208D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 w:rsidRPr="00833B5E">
        <w:rPr>
          <w:rFonts w:ascii="Times New Roman" w:hAnsi="Times New Roman" w:cs="Times New Roman"/>
          <w:szCs w:val="20"/>
        </w:rPr>
        <w:t>Career Jeopardy</w:t>
      </w:r>
      <w:r w:rsidR="007000F4" w:rsidRPr="00833B5E">
        <w:rPr>
          <w:rFonts w:ascii="Times New Roman" w:hAnsi="Times New Roman" w:cs="Times New Roman"/>
          <w:szCs w:val="20"/>
        </w:rPr>
        <w:t xml:space="preserve"> Game</w:t>
      </w:r>
      <w:r w:rsidRPr="00833B5E">
        <w:rPr>
          <w:rFonts w:ascii="Times New Roman" w:hAnsi="Times New Roman" w:cs="Times New Roman"/>
          <w:szCs w:val="20"/>
        </w:rPr>
        <w:t xml:space="preserve"> – Online (</w:t>
      </w:r>
      <w:hyperlink r:id="rId5" w:history="1">
        <w:r w:rsidR="00833B5E" w:rsidRPr="00833B5E">
          <w:rPr>
            <w:rStyle w:val="Hyperlink"/>
            <w:rFonts w:ascii="Times New Roman" w:hAnsi="Times New Roman"/>
          </w:rPr>
          <w:t>https://jeopardylabs.com/play/nicolet-elementary-career-jeopardy</w:t>
        </w:r>
      </w:hyperlink>
      <w:r w:rsidR="00833B5E" w:rsidRPr="00833B5E">
        <w:rPr>
          <w:rFonts w:ascii="Times New Roman" w:hAnsi="Times New Roman"/>
        </w:rPr>
        <w:t xml:space="preserve"> )</w:t>
      </w:r>
    </w:p>
    <w:p w:rsidR="00D65F51" w:rsidRPr="00833B5E" w:rsidRDefault="001D444F" w:rsidP="002A25F1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 w:rsidRPr="00833B5E">
        <w:rPr>
          <w:rFonts w:ascii="Times New Roman" w:hAnsi="Times New Roman" w:cs="Times New Roman"/>
          <w:szCs w:val="20"/>
        </w:rPr>
        <w:t>Buzzers</w:t>
      </w:r>
      <w:r w:rsidR="004672BB" w:rsidRPr="00833B5E">
        <w:rPr>
          <w:rFonts w:ascii="Times New Roman" w:hAnsi="Times New Roman" w:cs="Times New Roman"/>
          <w:szCs w:val="20"/>
        </w:rPr>
        <w:t xml:space="preserve"> (one for each team) </w:t>
      </w:r>
    </w:p>
    <w:p w:rsidR="00180B12" w:rsidRPr="00833B5E" w:rsidRDefault="00180B12" w:rsidP="002A25F1">
      <w:pPr>
        <w:spacing w:beforeLines="1" w:after="0"/>
        <w:rPr>
          <w:rFonts w:ascii="Times New Roman" w:hAnsi="Times New Roman" w:cs="Times New Roman"/>
          <w:b/>
          <w:szCs w:val="20"/>
        </w:rPr>
      </w:pPr>
    </w:p>
    <w:p w:rsidR="007B24FA" w:rsidRPr="00833B5E" w:rsidRDefault="007B24FA" w:rsidP="002A25F1">
      <w:pPr>
        <w:spacing w:beforeLines="1" w:after="0"/>
        <w:rPr>
          <w:rFonts w:ascii="Times New Roman" w:hAnsi="Times New Roman" w:cs="Times New Roman"/>
          <w:b/>
          <w:szCs w:val="20"/>
        </w:rPr>
      </w:pPr>
      <w:r w:rsidRPr="00833B5E">
        <w:rPr>
          <w:rFonts w:ascii="Times New Roman" w:hAnsi="Times New Roman" w:cs="Times New Roman"/>
          <w:b/>
          <w:szCs w:val="20"/>
        </w:rPr>
        <w:t>Introduction:</w:t>
      </w:r>
    </w:p>
    <w:p w:rsidR="00636F85" w:rsidRPr="00833B5E" w:rsidRDefault="00D74C31" w:rsidP="002A25F1">
      <w:pPr>
        <w:pStyle w:val="ListParagraph"/>
        <w:numPr>
          <w:ilvl w:val="0"/>
          <w:numId w:val="7"/>
        </w:numPr>
        <w:spacing w:beforeLines="1" w:after="0"/>
        <w:rPr>
          <w:rFonts w:ascii="Times New Roman" w:hAnsi="Times New Roman" w:cs="Times New Roman"/>
          <w:b/>
          <w:szCs w:val="20"/>
        </w:rPr>
      </w:pPr>
      <w:r w:rsidRPr="00833B5E">
        <w:rPr>
          <w:rFonts w:ascii="Times New Roman" w:hAnsi="Times New Roman" w:cs="Times New Roman"/>
          <w:szCs w:val="20"/>
        </w:rPr>
        <w:t>After a brief check in with the students</w:t>
      </w:r>
      <w:r w:rsidR="000B18A6">
        <w:rPr>
          <w:rFonts w:ascii="Times New Roman" w:hAnsi="Times New Roman" w:cs="Times New Roman"/>
          <w:szCs w:val="20"/>
        </w:rPr>
        <w:t>, remind</w:t>
      </w:r>
      <w:r w:rsidRPr="00833B5E">
        <w:rPr>
          <w:rFonts w:ascii="Times New Roman" w:hAnsi="Times New Roman" w:cs="Times New Roman"/>
          <w:szCs w:val="20"/>
        </w:rPr>
        <w:t xml:space="preserve"> that we </w:t>
      </w:r>
      <w:r w:rsidR="000B18A6">
        <w:rPr>
          <w:rFonts w:ascii="Times New Roman" w:hAnsi="Times New Roman" w:cs="Times New Roman"/>
          <w:szCs w:val="20"/>
        </w:rPr>
        <w:t>are still talking about</w:t>
      </w:r>
      <w:r w:rsidR="00D65F51" w:rsidRPr="00833B5E">
        <w:rPr>
          <w:rFonts w:ascii="Times New Roman" w:hAnsi="Times New Roman" w:cs="Times New Roman"/>
          <w:szCs w:val="20"/>
        </w:rPr>
        <w:t xml:space="preserve"> careers and what they want to do for a job after high school. Explain that when choosing a career, it is important to know what you like to do (interests), what you are good at (abilities</w:t>
      </w:r>
      <w:r w:rsidR="000B18A6">
        <w:rPr>
          <w:rFonts w:ascii="Times New Roman" w:hAnsi="Times New Roman" w:cs="Times New Roman"/>
          <w:szCs w:val="20"/>
        </w:rPr>
        <w:t>/strengths</w:t>
      </w:r>
      <w:r w:rsidR="00D65F51" w:rsidRPr="00833B5E">
        <w:rPr>
          <w:rFonts w:ascii="Times New Roman" w:hAnsi="Times New Roman" w:cs="Times New Roman"/>
          <w:szCs w:val="20"/>
        </w:rPr>
        <w:t xml:space="preserve">), </w:t>
      </w:r>
      <w:r w:rsidR="004F208D" w:rsidRPr="00833B5E">
        <w:rPr>
          <w:rFonts w:ascii="Times New Roman" w:hAnsi="Times New Roman" w:cs="Times New Roman"/>
          <w:szCs w:val="20"/>
        </w:rPr>
        <w:t xml:space="preserve">and what you do not like/or have trouble with (challenges). </w:t>
      </w:r>
      <w:r w:rsidR="00D65F51" w:rsidRPr="00833B5E">
        <w:rPr>
          <w:rFonts w:ascii="Times New Roman" w:hAnsi="Times New Roman" w:cs="Times New Roman"/>
          <w:szCs w:val="20"/>
        </w:rPr>
        <w:t xml:space="preserve"> </w:t>
      </w:r>
    </w:p>
    <w:p w:rsidR="00D65F51" w:rsidRPr="00833B5E" w:rsidRDefault="00636F85" w:rsidP="002A25F1">
      <w:pPr>
        <w:pStyle w:val="ListParagraph"/>
        <w:numPr>
          <w:ilvl w:val="0"/>
          <w:numId w:val="7"/>
        </w:numPr>
        <w:spacing w:beforeLines="1" w:after="0"/>
        <w:rPr>
          <w:rFonts w:ascii="Times New Roman" w:hAnsi="Times New Roman" w:cs="Times New Roman"/>
          <w:b/>
          <w:szCs w:val="20"/>
        </w:rPr>
      </w:pPr>
      <w:r w:rsidRPr="00833B5E">
        <w:rPr>
          <w:rFonts w:ascii="Times New Roman" w:hAnsi="Times New Roman" w:cs="Times New Roman"/>
          <w:szCs w:val="20"/>
        </w:rPr>
        <w:t xml:space="preserve">Divide up the student groups (3-5 students). Explain the rules of Jeopardy. Each group will have a chance to choose a category and a point value. As the point values increase, the questions become more difficult. </w:t>
      </w:r>
      <w:r w:rsidR="00B82909" w:rsidRPr="00833B5E">
        <w:rPr>
          <w:rFonts w:ascii="Times New Roman" w:hAnsi="Times New Roman" w:cs="Times New Roman"/>
          <w:szCs w:val="20"/>
        </w:rPr>
        <w:t xml:space="preserve">Teams are encouraged to discuss with their team members before verbally submitting an answer. </w:t>
      </w:r>
    </w:p>
    <w:p w:rsidR="007B24FA" w:rsidRPr="00833B5E" w:rsidRDefault="007B24FA" w:rsidP="002A25F1">
      <w:pPr>
        <w:pStyle w:val="ListParagraph"/>
        <w:spacing w:beforeLines="1" w:after="0"/>
        <w:rPr>
          <w:rFonts w:ascii="Times New Roman" w:hAnsi="Times New Roman" w:cs="Times New Roman"/>
          <w:b/>
          <w:szCs w:val="20"/>
        </w:rPr>
      </w:pPr>
    </w:p>
    <w:p w:rsidR="007B24FA" w:rsidRPr="00833B5E" w:rsidRDefault="007B24FA" w:rsidP="00FB6EE6">
      <w:pPr>
        <w:tabs>
          <w:tab w:val="left" w:pos="7760"/>
        </w:tabs>
        <w:spacing w:after="0"/>
        <w:rPr>
          <w:rFonts w:ascii="Times New Roman" w:hAnsi="Times New Roman"/>
          <w:b/>
        </w:rPr>
      </w:pPr>
      <w:r w:rsidRPr="00833B5E">
        <w:rPr>
          <w:rFonts w:ascii="Times New Roman" w:hAnsi="Times New Roman"/>
          <w:b/>
        </w:rPr>
        <w:t xml:space="preserve">Main Activity: </w:t>
      </w:r>
    </w:p>
    <w:p w:rsidR="004F208D" w:rsidRPr="00833B5E" w:rsidRDefault="004F208D" w:rsidP="004F208D">
      <w:pPr>
        <w:pStyle w:val="ListParagraph"/>
        <w:numPr>
          <w:ilvl w:val="0"/>
          <w:numId w:val="8"/>
        </w:numPr>
        <w:tabs>
          <w:tab w:val="left" w:pos="7760"/>
        </w:tabs>
        <w:spacing w:after="0"/>
        <w:rPr>
          <w:rFonts w:ascii="Times New Roman" w:hAnsi="Times New Roman"/>
          <w:b/>
        </w:rPr>
      </w:pPr>
      <w:r w:rsidRPr="00833B5E">
        <w:rPr>
          <w:rFonts w:ascii="Times New Roman" w:hAnsi="Times New Roman"/>
          <w:i/>
        </w:rPr>
        <w:t>Career Jeopardy</w:t>
      </w:r>
    </w:p>
    <w:p w:rsidR="00CF2C70" w:rsidRPr="00833B5E" w:rsidRDefault="004F208D" w:rsidP="004F208D">
      <w:pPr>
        <w:pStyle w:val="ListParagraph"/>
        <w:numPr>
          <w:ilvl w:val="1"/>
          <w:numId w:val="8"/>
        </w:numPr>
        <w:tabs>
          <w:tab w:val="left" w:pos="7760"/>
        </w:tabs>
        <w:spacing w:after="0"/>
        <w:rPr>
          <w:rFonts w:ascii="Times New Roman" w:hAnsi="Times New Roman"/>
          <w:b/>
        </w:rPr>
      </w:pPr>
      <w:r w:rsidRPr="00833B5E">
        <w:rPr>
          <w:rFonts w:ascii="Times New Roman" w:hAnsi="Times New Roman"/>
        </w:rPr>
        <w:t xml:space="preserve">Students will be arranged into groups of 4. The people in their group comprise their team for the game. </w:t>
      </w:r>
    </w:p>
    <w:p w:rsidR="006C2692" w:rsidRPr="00833B5E" w:rsidRDefault="00CF2C70" w:rsidP="004F208D">
      <w:pPr>
        <w:pStyle w:val="ListParagraph"/>
        <w:numPr>
          <w:ilvl w:val="1"/>
          <w:numId w:val="8"/>
        </w:numPr>
        <w:tabs>
          <w:tab w:val="left" w:pos="7760"/>
        </w:tabs>
        <w:spacing w:after="0"/>
        <w:rPr>
          <w:rFonts w:ascii="Times New Roman" w:hAnsi="Times New Roman"/>
          <w:b/>
        </w:rPr>
      </w:pPr>
      <w:r w:rsidRPr="00833B5E">
        <w:rPr>
          <w:rFonts w:ascii="Times New Roman" w:hAnsi="Times New Roman"/>
        </w:rPr>
        <w:t xml:space="preserve">Each team will take turns choosing a category and point value. Teams will earn points by working collaboratively to answer the selected question correctly. </w:t>
      </w:r>
    </w:p>
    <w:p w:rsidR="00CF2C70" w:rsidRPr="00833B5E" w:rsidRDefault="006C2692" w:rsidP="00CF2C70">
      <w:pPr>
        <w:pStyle w:val="ListParagraph"/>
        <w:numPr>
          <w:ilvl w:val="1"/>
          <w:numId w:val="8"/>
        </w:numPr>
        <w:tabs>
          <w:tab w:val="left" w:pos="7760"/>
        </w:tabs>
        <w:spacing w:after="0"/>
        <w:rPr>
          <w:rFonts w:ascii="Times New Roman" w:hAnsi="Times New Roman"/>
          <w:b/>
        </w:rPr>
      </w:pPr>
      <w:r w:rsidRPr="00833B5E">
        <w:rPr>
          <w:rFonts w:ascii="Times New Roman" w:hAnsi="Times New Roman"/>
          <w:i/>
          <w:highlight w:val="yellow"/>
        </w:rPr>
        <w:t>Cooperative Learning Piece</w:t>
      </w:r>
      <w:r w:rsidRPr="00833B5E">
        <w:rPr>
          <w:rFonts w:ascii="Times New Roman" w:hAnsi="Times New Roman"/>
        </w:rPr>
        <w:t xml:space="preserve"> – Timed Pair Share: Students in groups will consult with each other prior to answering the Jeopardy questions. </w:t>
      </w:r>
    </w:p>
    <w:p w:rsidR="00CF2C70" w:rsidRPr="00833B5E" w:rsidRDefault="00CF2C70" w:rsidP="00CF2C70">
      <w:pPr>
        <w:pStyle w:val="ListParagraph"/>
        <w:numPr>
          <w:ilvl w:val="1"/>
          <w:numId w:val="8"/>
        </w:numPr>
        <w:tabs>
          <w:tab w:val="left" w:pos="7760"/>
        </w:tabs>
        <w:spacing w:after="0"/>
        <w:rPr>
          <w:rFonts w:ascii="Times New Roman" w:hAnsi="Times New Roman"/>
          <w:b/>
        </w:rPr>
      </w:pPr>
      <w:r w:rsidRPr="00833B5E">
        <w:rPr>
          <w:rFonts w:ascii="Times New Roman" w:hAnsi="Times New Roman"/>
          <w:i/>
        </w:rPr>
        <w:t>Processing Questions</w:t>
      </w:r>
      <w:r w:rsidRPr="00833B5E">
        <w:rPr>
          <w:rFonts w:ascii="Times New Roman" w:hAnsi="Times New Roman"/>
          <w:b/>
        </w:rPr>
        <w:t xml:space="preserve">: </w:t>
      </w:r>
    </w:p>
    <w:p w:rsidR="004F208D" w:rsidRPr="00833B5E" w:rsidRDefault="00CF2C70" w:rsidP="00CF2C70">
      <w:pPr>
        <w:pStyle w:val="ListParagraph"/>
        <w:numPr>
          <w:ilvl w:val="2"/>
          <w:numId w:val="8"/>
        </w:numPr>
        <w:tabs>
          <w:tab w:val="left" w:pos="7760"/>
        </w:tabs>
        <w:spacing w:after="0"/>
        <w:rPr>
          <w:rFonts w:ascii="Times New Roman" w:hAnsi="Times New Roman"/>
          <w:b/>
        </w:rPr>
      </w:pPr>
      <w:r w:rsidRPr="00833B5E">
        <w:rPr>
          <w:rFonts w:ascii="Times New Roman" w:hAnsi="Times New Roman"/>
        </w:rPr>
        <w:t xml:space="preserve">Throughout the activity, take some time to review with the students what they know about careers and how to be a successful learner. If the student’s respond incorrectly, use this as an opportunity to clarify and possibly, re-teach. </w:t>
      </w:r>
    </w:p>
    <w:p w:rsidR="007B24FA" w:rsidRPr="00833B5E" w:rsidRDefault="007B24FA" w:rsidP="00CF2C70">
      <w:pPr>
        <w:tabs>
          <w:tab w:val="left" w:pos="7760"/>
        </w:tabs>
        <w:spacing w:after="0"/>
        <w:rPr>
          <w:rFonts w:ascii="Times New Roman" w:hAnsi="Times New Roman"/>
          <w:b/>
        </w:rPr>
      </w:pPr>
    </w:p>
    <w:p w:rsidR="00833B5E" w:rsidRPr="00833B5E" w:rsidRDefault="007B24FA" w:rsidP="00833B5E">
      <w:pPr>
        <w:tabs>
          <w:tab w:val="left" w:pos="7760"/>
        </w:tabs>
        <w:spacing w:after="0"/>
        <w:rPr>
          <w:rFonts w:ascii="Times New Roman" w:hAnsi="Times New Roman"/>
          <w:b/>
        </w:rPr>
      </w:pPr>
      <w:r w:rsidRPr="00833B5E">
        <w:rPr>
          <w:rFonts w:ascii="Times New Roman" w:hAnsi="Times New Roman"/>
          <w:b/>
        </w:rPr>
        <w:t>Evaluation and Assessment</w:t>
      </w:r>
    </w:p>
    <w:p w:rsidR="00833B5E" w:rsidRPr="00833B5E" w:rsidRDefault="00833B5E" w:rsidP="00833B5E">
      <w:pPr>
        <w:tabs>
          <w:tab w:val="left" w:pos="7760"/>
        </w:tabs>
        <w:spacing w:after="0"/>
        <w:rPr>
          <w:rFonts w:ascii="Times New Roman" w:hAnsi="Times New Roman"/>
          <w:b/>
        </w:rPr>
      </w:pPr>
    </w:p>
    <w:p w:rsidR="003D17BB" w:rsidRPr="00833B5E" w:rsidRDefault="00833B5E" w:rsidP="00833B5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33B5E">
        <w:rPr>
          <w:rFonts w:ascii="Times New Roman" w:hAnsi="Times New Roman"/>
        </w:rPr>
        <w:t xml:space="preserve">Students will demonstrate knowledge of community careers, conflict resolution strategies, their own strengths and interests, and strategies for school success through correctly responding to the Jeopardy questions.  </w:t>
      </w:r>
    </w:p>
    <w:sectPr w:rsidR="003D17BB" w:rsidRPr="00833B5E" w:rsidSect="00A70FD4">
      <w:footerReference w:type="even" r:id="rId6"/>
      <w:foot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33B5E" w:rsidRDefault="002A25F1" w:rsidP="00DE6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B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B5E" w:rsidRDefault="00833B5E" w:rsidP="006C475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33B5E" w:rsidRDefault="002A25F1" w:rsidP="00DE6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B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55E">
      <w:rPr>
        <w:rStyle w:val="PageNumber"/>
        <w:noProof/>
      </w:rPr>
      <w:t>2</w:t>
    </w:r>
    <w:r>
      <w:rPr>
        <w:rStyle w:val="PageNumber"/>
      </w:rPr>
      <w:fldChar w:fldCharType="end"/>
    </w:r>
  </w:p>
  <w:p w:rsidR="00833B5E" w:rsidRDefault="00833B5E" w:rsidP="006C4756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F836C5"/>
    <w:multiLevelType w:val="hybridMultilevel"/>
    <w:tmpl w:val="B2E6C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A83"/>
    <w:multiLevelType w:val="hybridMultilevel"/>
    <w:tmpl w:val="7FDA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4DB5"/>
    <w:multiLevelType w:val="hybridMultilevel"/>
    <w:tmpl w:val="C8A88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66BE"/>
    <w:multiLevelType w:val="hybridMultilevel"/>
    <w:tmpl w:val="6C440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C3E34"/>
    <w:multiLevelType w:val="hybridMultilevel"/>
    <w:tmpl w:val="1E14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47FF"/>
    <w:multiLevelType w:val="hybridMultilevel"/>
    <w:tmpl w:val="3586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254CF"/>
    <w:multiLevelType w:val="hybridMultilevel"/>
    <w:tmpl w:val="876C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51BF9"/>
    <w:multiLevelType w:val="hybridMultilevel"/>
    <w:tmpl w:val="BC8E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D6095"/>
    <w:multiLevelType w:val="hybridMultilevel"/>
    <w:tmpl w:val="E7E49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7A82"/>
    <w:rsid w:val="00023456"/>
    <w:rsid w:val="0003488C"/>
    <w:rsid w:val="000565B8"/>
    <w:rsid w:val="000A08A6"/>
    <w:rsid w:val="000A60E1"/>
    <w:rsid w:val="000B18A6"/>
    <w:rsid w:val="000B4346"/>
    <w:rsid w:val="00125CEF"/>
    <w:rsid w:val="00180B12"/>
    <w:rsid w:val="001A0742"/>
    <w:rsid w:val="001C2211"/>
    <w:rsid w:val="001D444F"/>
    <w:rsid w:val="00226433"/>
    <w:rsid w:val="002A25F1"/>
    <w:rsid w:val="00300E65"/>
    <w:rsid w:val="00323B40"/>
    <w:rsid w:val="00395ED3"/>
    <w:rsid w:val="003D17BB"/>
    <w:rsid w:val="004672BB"/>
    <w:rsid w:val="004D19B3"/>
    <w:rsid w:val="004F208D"/>
    <w:rsid w:val="004F4DCF"/>
    <w:rsid w:val="005255A0"/>
    <w:rsid w:val="005C06B7"/>
    <w:rsid w:val="005D6B85"/>
    <w:rsid w:val="005F1F7B"/>
    <w:rsid w:val="0060563B"/>
    <w:rsid w:val="00633F01"/>
    <w:rsid w:val="00636F85"/>
    <w:rsid w:val="006B290B"/>
    <w:rsid w:val="006B46D6"/>
    <w:rsid w:val="006B7A82"/>
    <w:rsid w:val="006C2692"/>
    <w:rsid w:val="006C4756"/>
    <w:rsid w:val="007000F4"/>
    <w:rsid w:val="00755A6A"/>
    <w:rsid w:val="007B24FA"/>
    <w:rsid w:val="007E7415"/>
    <w:rsid w:val="00805758"/>
    <w:rsid w:val="00833B5E"/>
    <w:rsid w:val="008346AB"/>
    <w:rsid w:val="00846B7A"/>
    <w:rsid w:val="008F7D74"/>
    <w:rsid w:val="009F754C"/>
    <w:rsid w:val="00A46C92"/>
    <w:rsid w:val="00A70FD4"/>
    <w:rsid w:val="00AA5304"/>
    <w:rsid w:val="00AB65B2"/>
    <w:rsid w:val="00AE24DA"/>
    <w:rsid w:val="00B0318C"/>
    <w:rsid w:val="00B10A88"/>
    <w:rsid w:val="00B10AB9"/>
    <w:rsid w:val="00B44AA6"/>
    <w:rsid w:val="00B82909"/>
    <w:rsid w:val="00BB7AAE"/>
    <w:rsid w:val="00C1540B"/>
    <w:rsid w:val="00C21EA9"/>
    <w:rsid w:val="00C34BC4"/>
    <w:rsid w:val="00C509C1"/>
    <w:rsid w:val="00CF2C70"/>
    <w:rsid w:val="00D45DC3"/>
    <w:rsid w:val="00D65F51"/>
    <w:rsid w:val="00D74C31"/>
    <w:rsid w:val="00DE6272"/>
    <w:rsid w:val="00E0135C"/>
    <w:rsid w:val="00E0555E"/>
    <w:rsid w:val="00E81DA7"/>
    <w:rsid w:val="00E96E6A"/>
    <w:rsid w:val="00EB71C9"/>
    <w:rsid w:val="00F05B39"/>
    <w:rsid w:val="00F07739"/>
    <w:rsid w:val="00FB6863"/>
    <w:rsid w:val="00FB6EE6"/>
    <w:rsid w:val="00FD740D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B7A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7A82"/>
    <w:pPr>
      <w:ind w:left="720"/>
      <w:contextualSpacing/>
    </w:pPr>
  </w:style>
  <w:style w:type="table" w:styleId="TableGrid">
    <w:name w:val="Table Grid"/>
    <w:basedOn w:val="TableNormal"/>
    <w:uiPriority w:val="59"/>
    <w:rsid w:val="00A70FD4"/>
    <w:pPr>
      <w:spacing w:after="0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C47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C4756"/>
  </w:style>
  <w:style w:type="character" w:styleId="PageNumber">
    <w:name w:val="page number"/>
    <w:basedOn w:val="DefaultParagraphFont"/>
    <w:rsid w:val="006C4756"/>
  </w:style>
  <w:style w:type="character" w:styleId="Hyperlink">
    <w:name w:val="Hyperlink"/>
    <w:basedOn w:val="DefaultParagraphFont"/>
    <w:rsid w:val="004F20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B71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eopardylabs.com/play/nicolet-elementary-career-jeopardy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575</Words>
  <Characters>3281</Characters>
  <Application>Microsoft Word 12.0.0</Application>
  <DocSecurity>0</DocSecurity>
  <Lines>27</Lines>
  <Paragraphs>6</Paragraphs>
  <ScaleCrop>false</ScaleCrop>
  <Company>University of Wisconsin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Schumacher</dc:creator>
  <cp:keywords/>
  <cp:lastModifiedBy>Danielle Schumacher</cp:lastModifiedBy>
  <cp:revision>21</cp:revision>
  <dcterms:created xsi:type="dcterms:W3CDTF">2013-03-11T19:39:00Z</dcterms:created>
  <dcterms:modified xsi:type="dcterms:W3CDTF">2013-04-08T15:31:00Z</dcterms:modified>
</cp:coreProperties>
</file>